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5C" w:rsidRDefault="00745E5C" w:rsidP="001C4716">
      <w:pPr>
        <w:jc w:val="center"/>
        <w:rPr>
          <w:b/>
          <w:sz w:val="28"/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Московская область  Коломенский  муниципальный район</w:t>
      </w:r>
    </w:p>
    <w:p w:rsidR="00745E5C" w:rsidRPr="00A3678E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 w:rsidRPr="00A3678E">
        <w:rPr>
          <w:szCs w:val="28"/>
          <w:u w:val="single"/>
        </w:rPr>
        <w:t xml:space="preserve">МОУ </w:t>
      </w:r>
      <w:proofErr w:type="spellStart"/>
      <w:r w:rsidRPr="00A3678E">
        <w:rPr>
          <w:szCs w:val="28"/>
          <w:u w:val="single"/>
        </w:rPr>
        <w:t>Карасевская</w:t>
      </w:r>
      <w:proofErr w:type="spellEnd"/>
      <w:r w:rsidRPr="00A3678E">
        <w:rPr>
          <w:szCs w:val="28"/>
          <w:u w:val="single"/>
        </w:rPr>
        <w:t xml:space="preserve"> средняя общеобразовательная школа</w:t>
      </w:r>
    </w:p>
    <w:p w:rsidR="00745E5C" w:rsidRPr="00A3678E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 w:rsidRPr="00A3678E">
        <w:rPr>
          <w:szCs w:val="28"/>
          <w:u w:val="single"/>
        </w:rPr>
        <w:t xml:space="preserve">Адрес: </w:t>
      </w:r>
      <w:r>
        <w:rPr>
          <w:szCs w:val="28"/>
          <w:u w:val="single"/>
        </w:rPr>
        <w:t xml:space="preserve"> 140451 </w:t>
      </w:r>
      <w:r w:rsidRPr="00A3678E">
        <w:rPr>
          <w:szCs w:val="28"/>
          <w:u w:val="single"/>
        </w:rPr>
        <w:t>Московская область, Коломенский район,</w:t>
      </w:r>
    </w:p>
    <w:p w:rsidR="00745E5C" w:rsidRPr="00A3678E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 w:rsidRPr="00A3678E">
        <w:rPr>
          <w:szCs w:val="28"/>
          <w:u w:val="single"/>
        </w:rPr>
        <w:t>п. Лесной, ул. Школьная, д. 1.</w:t>
      </w: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Музейное формирование  Комната Боевой славы </w:t>
      </w:r>
    </w:p>
    <w:p w:rsidR="00745E5C" w:rsidRPr="00922459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Площадь – 9 м</w:t>
      </w:r>
      <w:proofErr w:type="gramStart"/>
      <w:r>
        <w:rPr>
          <w:szCs w:val="28"/>
          <w:u w:val="single"/>
          <w:vertAlign w:val="superscript"/>
        </w:rPr>
        <w:t>2</w:t>
      </w:r>
      <w:proofErr w:type="gramEnd"/>
      <w:r>
        <w:rPr>
          <w:szCs w:val="28"/>
          <w:u w:val="single"/>
        </w:rPr>
        <w:t xml:space="preserve">                                                       </w:t>
      </w:r>
    </w:p>
    <w:p w:rsidR="00745E5C" w:rsidRPr="00DA73E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  <w:r w:rsidRPr="00DA73EC">
        <w:rPr>
          <w:szCs w:val="28"/>
          <w:u w:val="single"/>
        </w:rPr>
        <w:t>Приказ по МОУ Карасевской СОШ  №</w:t>
      </w:r>
      <w:r>
        <w:rPr>
          <w:szCs w:val="28"/>
          <w:u w:val="single"/>
        </w:rPr>
        <w:t xml:space="preserve">  1 от 08.01.2010 </w:t>
      </w:r>
      <w:r w:rsidRPr="00DA73EC">
        <w:rPr>
          <w:szCs w:val="28"/>
          <w:u w:val="single"/>
        </w:rPr>
        <w:t>г.</w:t>
      </w: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</w:rPr>
      </w:pPr>
    </w:p>
    <w:p w:rsidR="00745E5C" w:rsidRDefault="00745E5C" w:rsidP="00745E5C">
      <w:pPr>
        <w:pStyle w:val="af1"/>
        <w:ind w:left="0" w:firstLine="0"/>
        <w:jc w:val="center"/>
        <w:rPr>
          <w:b/>
          <w:szCs w:val="28"/>
        </w:rPr>
      </w:pPr>
    </w:p>
    <w:p w:rsidR="00745E5C" w:rsidRDefault="00745E5C" w:rsidP="00745E5C">
      <w:pPr>
        <w:pStyle w:val="af1"/>
        <w:ind w:left="0" w:firstLine="0"/>
        <w:jc w:val="center"/>
        <w:rPr>
          <w:b/>
          <w:szCs w:val="28"/>
        </w:rPr>
      </w:pPr>
    </w:p>
    <w:p w:rsidR="00745E5C" w:rsidRDefault="00745E5C" w:rsidP="00745E5C">
      <w:pPr>
        <w:pStyle w:val="af1"/>
        <w:ind w:left="0" w:firstLine="0"/>
        <w:jc w:val="center"/>
        <w:rPr>
          <w:b/>
          <w:szCs w:val="28"/>
        </w:rPr>
      </w:pPr>
    </w:p>
    <w:p w:rsidR="00745E5C" w:rsidRPr="00DA73EC" w:rsidRDefault="00745E5C" w:rsidP="00745E5C">
      <w:pPr>
        <w:pStyle w:val="af1"/>
        <w:ind w:left="0" w:firstLine="0"/>
        <w:jc w:val="center"/>
        <w:rPr>
          <w:b/>
          <w:szCs w:val="28"/>
        </w:rPr>
      </w:pPr>
    </w:p>
    <w:p w:rsidR="00745E5C" w:rsidRPr="00745E5C" w:rsidRDefault="00745E5C" w:rsidP="00745E5C">
      <w:pPr>
        <w:pStyle w:val="af1"/>
        <w:ind w:left="0" w:firstLine="0"/>
        <w:jc w:val="center"/>
        <w:rPr>
          <w:b/>
          <w:sz w:val="36"/>
          <w:szCs w:val="36"/>
        </w:rPr>
      </w:pPr>
      <w:r w:rsidRPr="00745E5C">
        <w:rPr>
          <w:b/>
          <w:sz w:val="36"/>
          <w:szCs w:val="36"/>
        </w:rPr>
        <w:t>Исследовательский проект</w:t>
      </w:r>
    </w:p>
    <w:p w:rsidR="00745E5C" w:rsidRPr="00B62408" w:rsidRDefault="00745E5C" w:rsidP="00745E5C">
      <w:pPr>
        <w:pStyle w:val="a9"/>
        <w:ind w:left="113" w:right="1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408">
        <w:rPr>
          <w:rFonts w:ascii="Times New Roman" w:hAnsi="Times New Roman" w:cs="Times New Roman"/>
          <w:b/>
          <w:sz w:val="36"/>
          <w:szCs w:val="36"/>
        </w:rPr>
        <w:t xml:space="preserve">«Путь от рядового до майора» </w:t>
      </w:r>
    </w:p>
    <w:p w:rsidR="00745E5C" w:rsidRPr="00B62408" w:rsidRDefault="00745E5C" w:rsidP="00745E5C">
      <w:pPr>
        <w:pStyle w:val="af1"/>
        <w:ind w:left="0" w:firstLine="0"/>
        <w:jc w:val="center"/>
        <w:rPr>
          <w:b/>
          <w:sz w:val="36"/>
          <w:szCs w:val="36"/>
        </w:rPr>
      </w:pPr>
    </w:p>
    <w:p w:rsidR="00745E5C" w:rsidRDefault="00745E5C" w:rsidP="00745E5C">
      <w:pPr>
        <w:pStyle w:val="af1"/>
        <w:ind w:left="0" w:firstLine="0"/>
        <w:jc w:val="center"/>
        <w:rPr>
          <w:szCs w:val="28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Default="00745E5C" w:rsidP="00745E5C">
      <w:pPr>
        <w:pStyle w:val="af1"/>
        <w:ind w:left="0" w:firstLine="0"/>
        <w:jc w:val="left"/>
        <w:rPr>
          <w:szCs w:val="28"/>
          <w:u w:val="single"/>
        </w:rPr>
      </w:pP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       </w:t>
      </w:r>
      <w:r w:rsidRPr="00DA73EC">
        <w:rPr>
          <w:szCs w:val="28"/>
        </w:rPr>
        <w:t xml:space="preserve">Автор: </w:t>
      </w: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Ученица 8</w:t>
      </w:r>
      <w:r w:rsidRPr="00DA73EC">
        <w:rPr>
          <w:szCs w:val="28"/>
        </w:rPr>
        <w:t xml:space="preserve"> класса </w:t>
      </w: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DA73EC">
        <w:rPr>
          <w:szCs w:val="28"/>
        </w:rPr>
        <w:t>МОУ Карасёвской СОШ</w:t>
      </w: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>
        <w:rPr>
          <w:szCs w:val="28"/>
        </w:rPr>
        <w:t>Краскина Анна</w:t>
      </w: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DA73EC">
        <w:rPr>
          <w:szCs w:val="28"/>
        </w:rPr>
        <w:t xml:space="preserve">Руководитель музея: </w:t>
      </w:r>
    </w:p>
    <w:p w:rsidR="00745E5C" w:rsidRPr="00DA73EC" w:rsidRDefault="00745E5C" w:rsidP="00745E5C">
      <w:pPr>
        <w:pStyle w:val="af1"/>
        <w:ind w:left="0" w:firstLine="0"/>
        <w:jc w:val="right"/>
        <w:rPr>
          <w:szCs w:val="28"/>
        </w:rPr>
      </w:pPr>
      <w:r w:rsidRPr="00DA73EC">
        <w:rPr>
          <w:szCs w:val="28"/>
        </w:rPr>
        <w:t xml:space="preserve">Целоусова Светлана Борисовна </w:t>
      </w:r>
      <w:r w:rsidRPr="00DA73EC">
        <w:rPr>
          <w:rFonts w:eastAsia="Calibri"/>
          <w:szCs w:val="28"/>
        </w:rPr>
        <w:t xml:space="preserve">                                                                     </w:t>
      </w:r>
    </w:p>
    <w:p w:rsidR="00745E5C" w:rsidRPr="00DA73EC" w:rsidRDefault="00745E5C" w:rsidP="00745E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DA73EC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</w:p>
    <w:p w:rsidR="00745E5C" w:rsidRDefault="00745E5C" w:rsidP="00745E5C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DA73EC">
        <w:rPr>
          <w:rFonts w:ascii="Times New Roman" w:eastAsia="Calibri" w:hAnsi="Times New Roman" w:cs="Times New Roman"/>
          <w:sz w:val="28"/>
          <w:szCs w:val="28"/>
        </w:rPr>
        <w:t>(026) 179 – 909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3EC">
        <w:rPr>
          <w:rFonts w:ascii="Times New Roman" w:eastAsia="Calibri" w:hAnsi="Times New Roman" w:cs="Times New Roman"/>
          <w:sz w:val="28"/>
          <w:szCs w:val="28"/>
        </w:rPr>
        <w:t xml:space="preserve">179 - 998  </w:t>
      </w:r>
    </w:p>
    <w:p w:rsidR="00745E5C" w:rsidRPr="00DA73EC" w:rsidRDefault="00745E5C" w:rsidP="00745E5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</w:t>
      </w:r>
      <w:r w:rsidRPr="00DA73EC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</w:t>
      </w:r>
      <w:r w:rsidRPr="00DA73EC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A73EC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mail</w:t>
      </w:r>
      <w:r w:rsidRPr="00DA73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: </w:t>
      </w:r>
      <w:hyperlink r:id="rId9" w:history="1">
        <w:r w:rsidRPr="00DA73EC">
          <w:rPr>
            <w:rFonts w:ascii="Times New Roman" w:eastAsia="Times New Roman" w:hAnsi="Times New Roman" w:cs="Times New Roman"/>
            <w:spacing w:val="-10"/>
            <w:sz w:val="28"/>
            <w:szCs w:val="28"/>
            <w:lang w:val="en-US"/>
          </w:rPr>
          <w:t>shkoolkar</w:t>
        </w:r>
        <w:r w:rsidRPr="00DA73EC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@</w:t>
        </w:r>
        <w:r w:rsidRPr="00DA73EC">
          <w:rPr>
            <w:rFonts w:ascii="Times New Roman" w:eastAsia="Times New Roman" w:hAnsi="Times New Roman" w:cs="Times New Roman"/>
            <w:spacing w:val="-10"/>
            <w:sz w:val="28"/>
            <w:szCs w:val="28"/>
            <w:lang w:val="en-US"/>
          </w:rPr>
          <w:t>mail</w:t>
        </w:r>
        <w:r w:rsidRPr="00DA73EC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.</w:t>
        </w:r>
        <w:proofErr w:type="spellStart"/>
        <w:r w:rsidRPr="00DA73EC">
          <w:rPr>
            <w:rFonts w:ascii="Times New Roman" w:eastAsia="Times New Roman" w:hAnsi="Times New Roman" w:cs="Times New Roman"/>
            <w:spacing w:val="-10"/>
            <w:sz w:val="28"/>
            <w:szCs w:val="28"/>
            <w:lang w:val="en-US"/>
          </w:rPr>
          <w:t>ru</w:t>
        </w:r>
        <w:proofErr w:type="spellEnd"/>
      </w:hyperlink>
      <w:r w:rsidRPr="00DA73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745E5C" w:rsidRDefault="00745E5C" w:rsidP="00745E5C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5C" w:rsidRDefault="00745E5C" w:rsidP="00745E5C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5C" w:rsidRDefault="00745E5C" w:rsidP="00745E5C">
      <w:pPr>
        <w:pStyle w:val="a9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15" w:rsidRDefault="00736C15" w:rsidP="001C4716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A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C4716" w:rsidRPr="001C4716" w:rsidRDefault="001C4716" w:rsidP="001C471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4716">
        <w:rPr>
          <w:rFonts w:ascii="Times New Roman" w:hAnsi="Times New Roman" w:cs="Times New Roman"/>
          <w:i/>
          <w:sz w:val="28"/>
          <w:szCs w:val="28"/>
        </w:rPr>
        <w:t xml:space="preserve">"Чтобы оценить Сегодня, увидеть Завтра, </w:t>
      </w:r>
    </w:p>
    <w:p w:rsidR="001C4716" w:rsidRPr="001C4716" w:rsidRDefault="001C4716" w:rsidP="001C4716">
      <w:pPr>
        <w:pStyle w:val="a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4716">
        <w:rPr>
          <w:rFonts w:ascii="Times New Roman" w:hAnsi="Times New Roman" w:cs="Times New Roman"/>
          <w:i/>
          <w:sz w:val="28"/>
          <w:szCs w:val="28"/>
        </w:rPr>
        <w:t>надо обязательно оглянуться в Прошлое"</w:t>
      </w:r>
    </w:p>
    <w:p w:rsidR="00291F59" w:rsidRPr="00A70B35" w:rsidRDefault="00A70B35" w:rsidP="00A252E9">
      <w:pPr>
        <w:ind w:firstLine="284"/>
        <w:jc w:val="both"/>
        <w:rPr>
          <w:color w:val="000000"/>
          <w:sz w:val="28"/>
          <w:szCs w:val="28"/>
        </w:rPr>
      </w:pPr>
      <w:r w:rsidRPr="00A70B35">
        <w:rPr>
          <w:color w:val="000000"/>
          <w:sz w:val="28"/>
          <w:szCs w:val="28"/>
        </w:rPr>
        <w:t>Уход</w:t>
      </w:r>
      <w:r>
        <w:rPr>
          <w:color w:val="000000"/>
          <w:sz w:val="28"/>
          <w:szCs w:val="28"/>
        </w:rPr>
        <w:t>я</w:t>
      </w:r>
      <w:r w:rsidRPr="00A70B35">
        <w:rPr>
          <w:color w:val="000000"/>
          <w:sz w:val="28"/>
          <w:szCs w:val="28"/>
        </w:rPr>
        <w:t xml:space="preserve">т в историю военные и послевоенные годы. </w:t>
      </w:r>
      <w:r>
        <w:rPr>
          <w:color w:val="000000"/>
          <w:sz w:val="28"/>
          <w:szCs w:val="28"/>
        </w:rPr>
        <w:t>Но н</w:t>
      </w:r>
      <w:r w:rsidRPr="00A70B35">
        <w:rPr>
          <w:color w:val="000000"/>
          <w:sz w:val="28"/>
          <w:szCs w:val="28"/>
        </w:rPr>
        <w:t xml:space="preserve">аше поколение имеет возможность прикоснуться к прошлой войне в воспоминаниях живых свидетелей того времени. </w:t>
      </w:r>
    </w:p>
    <w:p w:rsidR="007165EC" w:rsidRDefault="00C0688F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членом Совета школьных музеев и принимаю активное участие в поисковой деятельности. </w:t>
      </w:r>
      <w:r w:rsidR="00291F59" w:rsidRPr="000D03A4">
        <w:rPr>
          <w:rFonts w:ascii="Times New Roman" w:hAnsi="Times New Roman" w:cs="Times New Roman"/>
          <w:sz w:val="28"/>
          <w:szCs w:val="28"/>
        </w:rPr>
        <w:t xml:space="preserve">На протяжении своего существования </w:t>
      </w:r>
      <w:r w:rsidR="007165EC">
        <w:rPr>
          <w:rFonts w:ascii="Times New Roman" w:hAnsi="Times New Roman" w:cs="Times New Roman"/>
          <w:sz w:val="28"/>
          <w:szCs w:val="28"/>
        </w:rPr>
        <w:t xml:space="preserve">наша </w:t>
      </w:r>
      <w:r w:rsidR="00291F59" w:rsidRPr="000D03A4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ведет поисково-исследовательскую </w:t>
      </w:r>
      <w:r w:rsidR="00E903A6">
        <w:rPr>
          <w:rFonts w:ascii="Times New Roman" w:hAnsi="Times New Roman" w:cs="Times New Roman"/>
          <w:sz w:val="28"/>
          <w:szCs w:val="28"/>
        </w:rPr>
        <w:t xml:space="preserve"> работу: с</w:t>
      </w:r>
      <w:r w:rsidR="00291F59" w:rsidRPr="000D03A4">
        <w:rPr>
          <w:rFonts w:ascii="Times New Roman" w:hAnsi="Times New Roman" w:cs="Times New Roman"/>
          <w:sz w:val="28"/>
          <w:szCs w:val="28"/>
        </w:rPr>
        <w:t>бор материалов о жителях нашего поселка, участниках Великой Отечественной войны и тружениках тыла</w:t>
      </w:r>
      <w:r w:rsidR="00164607">
        <w:rPr>
          <w:rFonts w:ascii="Times New Roman" w:hAnsi="Times New Roman" w:cs="Times New Roman"/>
          <w:sz w:val="28"/>
          <w:szCs w:val="28"/>
        </w:rPr>
        <w:t xml:space="preserve">. </w:t>
      </w:r>
      <w:r w:rsidR="00A57692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7165EC" w:rsidRPr="000D03A4">
        <w:rPr>
          <w:rFonts w:ascii="Times New Roman" w:hAnsi="Times New Roman" w:cs="Times New Roman"/>
          <w:sz w:val="28"/>
          <w:szCs w:val="28"/>
        </w:rPr>
        <w:t>проделана огромная работа, собран материал о ветеранах: воспоминания, фотографии, документы.</w:t>
      </w:r>
      <w:r w:rsidR="00EE30F8">
        <w:rPr>
          <w:rFonts w:ascii="Times New Roman" w:hAnsi="Times New Roman" w:cs="Times New Roman"/>
          <w:sz w:val="28"/>
          <w:szCs w:val="28"/>
        </w:rPr>
        <w:t xml:space="preserve"> </w:t>
      </w:r>
      <w:r w:rsidR="00E124FC">
        <w:rPr>
          <w:rFonts w:ascii="Times New Roman" w:hAnsi="Times New Roman" w:cs="Times New Roman"/>
          <w:sz w:val="28"/>
          <w:szCs w:val="28"/>
        </w:rPr>
        <w:t>Все</w:t>
      </w:r>
      <w:r w:rsidR="00EE30F8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E124FC">
        <w:rPr>
          <w:rFonts w:ascii="Times New Roman" w:hAnsi="Times New Roman" w:cs="Times New Roman"/>
          <w:sz w:val="28"/>
          <w:szCs w:val="28"/>
        </w:rPr>
        <w:t xml:space="preserve"> располагались в музее «История Карасевской школы». </w:t>
      </w:r>
      <w:r w:rsidR="00291F59" w:rsidRPr="000D03A4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E124FC">
        <w:rPr>
          <w:rFonts w:ascii="Times New Roman" w:hAnsi="Times New Roman" w:cs="Times New Roman"/>
          <w:sz w:val="28"/>
          <w:szCs w:val="28"/>
        </w:rPr>
        <w:t>в школе</w:t>
      </w:r>
      <w:r w:rsidR="00291F59" w:rsidRPr="000D03A4">
        <w:rPr>
          <w:rFonts w:ascii="Times New Roman" w:hAnsi="Times New Roman" w:cs="Times New Roman"/>
          <w:sz w:val="28"/>
          <w:szCs w:val="28"/>
        </w:rPr>
        <w:t xml:space="preserve"> </w:t>
      </w:r>
      <w:r w:rsidR="00E124FC">
        <w:rPr>
          <w:rFonts w:ascii="Times New Roman" w:hAnsi="Times New Roman" w:cs="Times New Roman"/>
          <w:sz w:val="28"/>
          <w:szCs w:val="28"/>
        </w:rPr>
        <w:t>открыта Комната</w:t>
      </w:r>
      <w:r w:rsidR="005B5A66">
        <w:rPr>
          <w:rFonts w:ascii="Times New Roman" w:hAnsi="Times New Roman" w:cs="Times New Roman"/>
          <w:sz w:val="28"/>
          <w:szCs w:val="28"/>
        </w:rPr>
        <w:t xml:space="preserve"> Боевой славы</w:t>
      </w:r>
      <w:r w:rsidR="00CE30C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B5A66">
        <w:rPr>
          <w:rFonts w:ascii="Times New Roman" w:hAnsi="Times New Roman" w:cs="Times New Roman"/>
          <w:sz w:val="28"/>
          <w:szCs w:val="28"/>
        </w:rPr>
        <w:t xml:space="preserve">. </w:t>
      </w:r>
      <w:r w:rsidR="004836BD" w:rsidRPr="000D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09E" w:rsidRDefault="0016309E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6A2">
        <w:rPr>
          <w:rStyle w:val="a8"/>
          <w:rFonts w:ascii="Times New Roman" w:hAnsi="Times New Roman" w:cs="Times New Roman"/>
          <w:bCs w:val="0"/>
          <w:sz w:val="28"/>
          <w:szCs w:val="28"/>
        </w:rPr>
        <w:t>Объект</w:t>
      </w:r>
      <w:r w:rsidR="007165EC">
        <w:rPr>
          <w:rStyle w:val="a8"/>
          <w:rFonts w:ascii="Times New Roman" w:hAnsi="Times New Roman" w:cs="Times New Roman"/>
          <w:bCs w:val="0"/>
          <w:sz w:val="28"/>
          <w:szCs w:val="28"/>
        </w:rPr>
        <w:t>ом моего</w:t>
      </w:r>
      <w:r w:rsidRPr="00F926A2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исследования</w:t>
      </w:r>
      <w:r w:rsidR="007165EC">
        <w:rPr>
          <w:rFonts w:ascii="Times New Roman" w:hAnsi="Times New Roman" w:cs="Times New Roman"/>
          <w:sz w:val="28"/>
          <w:szCs w:val="28"/>
        </w:rPr>
        <w:t xml:space="preserve"> стал</w:t>
      </w:r>
      <w:r w:rsidR="00122627">
        <w:rPr>
          <w:rFonts w:ascii="Times New Roman" w:hAnsi="Times New Roman" w:cs="Times New Roman"/>
          <w:sz w:val="28"/>
          <w:szCs w:val="28"/>
        </w:rPr>
        <w:t>и</w:t>
      </w:r>
      <w:r w:rsidR="007165EC">
        <w:rPr>
          <w:rFonts w:ascii="Times New Roman" w:hAnsi="Times New Roman" w:cs="Times New Roman"/>
          <w:sz w:val="28"/>
          <w:szCs w:val="28"/>
        </w:rPr>
        <w:t xml:space="preserve"> </w:t>
      </w:r>
      <w:r w:rsidR="00231B30">
        <w:rPr>
          <w:rFonts w:ascii="Times New Roman" w:hAnsi="Times New Roman" w:cs="Times New Roman"/>
          <w:sz w:val="28"/>
          <w:szCs w:val="28"/>
        </w:rPr>
        <w:t>экспонат</w:t>
      </w:r>
      <w:r w:rsidR="00122627">
        <w:rPr>
          <w:rFonts w:ascii="Times New Roman" w:hAnsi="Times New Roman" w:cs="Times New Roman"/>
          <w:sz w:val="28"/>
          <w:szCs w:val="28"/>
        </w:rPr>
        <w:t>ы</w:t>
      </w:r>
      <w:r w:rsidR="004836BD" w:rsidRPr="000D03A4">
        <w:rPr>
          <w:rFonts w:ascii="Times New Roman" w:hAnsi="Times New Roman" w:cs="Times New Roman"/>
          <w:sz w:val="28"/>
          <w:szCs w:val="28"/>
        </w:rPr>
        <w:t xml:space="preserve"> </w:t>
      </w:r>
      <w:r w:rsidR="00EE30F8">
        <w:rPr>
          <w:rFonts w:ascii="Times New Roman" w:hAnsi="Times New Roman" w:cs="Times New Roman"/>
          <w:sz w:val="28"/>
          <w:szCs w:val="28"/>
        </w:rPr>
        <w:t>Комнаты Б</w:t>
      </w:r>
      <w:r w:rsidR="005B5A66">
        <w:rPr>
          <w:rFonts w:ascii="Times New Roman" w:hAnsi="Times New Roman" w:cs="Times New Roman"/>
          <w:sz w:val="28"/>
          <w:szCs w:val="28"/>
        </w:rPr>
        <w:t xml:space="preserve">оевой славы – благодарственный лист участника боёв за Прибалтику </w:t>
      </w:r>
      <w:r w:rsidR="00122627">
        <w:rPr>
          <w:rFonts w:ascii="Times New Roman" w:hAnsi="Times New Roman" w:cs="Times New Roman"/>
          <w:sz w:val="28"/>
          <w:szCs w:val="28"/>
        </w:rPr>
        <w:t xml:space="preserve">и автобиография </w:t>
      </w:r>
      <w:r w:rsidR="005B5A66">
        <w:rPr>
          <w:rFonts w:ascii="Times New Roman" w:hAnsi="Times New Roman" w:cs="Times New Roman"/>
          <w:sz w:val="28"/>
          <w:szCs w:val="28"/>
        </w:rPr>
        <w:t xml:space="preserve">ветерана Вов и моего прадеда </w:t>
      </w:r>
      <w:proofErr w:type="spellStart"/>
      <w:r w:rsidR="005B5A66">
        <w:rPr>
          <w:rFonts w:ascii="Times New Roman" w:hAnsi="Times New Roman" w:cs="Times New Roman"/>
          <w:sz w:val="28"/>
          <w:szCs w:val="28"/>
        </w:rPr>
        <w:t>Вергузова</w:t>
      </w:r>
      <w:proofErr w:type="spellEnd"/>
      <w:r w:rsidR="005B5A66">
        <w:rPr>
          <w:rFonts w:ascii="Times New Roman" w:hAnsi="Times New Roman" w:cs="Times New Roman"/>
          <w:sz w:val="28"/>
          <w:szCs w:val="28"/>
        </w:rPr>
        <w:t xml:space="preserve"> Виктора Дмитриевича</w:t>
      </w:r>
      <w:r w:rsidR="0016309E">
        <w:rPr>
          <w:rFonts w:ascii="Times New Roman" w:hAnsi="Times New Roman" w:cs="Times New Roman"/>
          <w:sz w:val="28"/>
          <w:szCs w:val="28"/>
        </w:rPr>
        <w:t>.</w:t>
      </w:r>
    </w:p>
    <w:p w:rsidR="0016309E" w:rsidRPr="000D03A4" w:rsidRDefault="0016309E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78F7" w:rsidRDefault="00891045" w:rsidP="005A78F7">
      <w:pPr>
        <w:jc w:val="both"/>
        <w:rPr>
          <w:color w:val="000000"/>
          <w:sz w:val="28"/>
          <w:szCs w:val="28"/>
        </w:rPr>
      </w:pPr>
      <w:r w:rsidRPr="00F926A2">
        <w:rPr>
          <w:sz w:val="28"/>
          <w:szCs w:val="28"/>
        </w:rPr>
        <w:t> </w:t>
      </w:r>
      <w:r w:rsidR="00F926A2" w:rsidRPr="00F926A2">
        <w:rPr>
          <w:b/>
          <w:sz w:val="28"/>
          <w:szCs w:val="28"/>
        </w:rPr>
        <w:t>Цель</w:t>
      </w:r>
      <w:r w:rsidR="000D03A4" w:rsidRPr="00F926A2">
        <w:rPr>
          <w:b/>
          <w:sz w:val="28"/>
          <w:szCs w:val="28"/>
        </w:rPr>
        <w:t xml:space="preserve"> работы</w:t>
      </w:r>
      <w:r w:rsidR="000D03A4" w:rsidRPr="00F926A2">
        <w:rPr>
          <w:sz w:val="28"/>
          <w:szCs w:val="28"/>
        </w:rPr>
        <w:t xml:space="preserve"> –  изучить и систематизировать материал о </w:t>
      </w:r>
      <w:r w:rsidR="005B5A66" w:rsidRPr="00F926A2">
        <w:rPr>
          <w:sz w:val="28"/>
          <w:szCs w:val="28"/>
        </w:rPr>
        <w:t xml:space="preserve">моём прадеде </w:t>
      </w:r>
      <w:proofErr w:type="spellStart"/>
      <w:r w:rsidR="005B5A66" w:rsidRPr="00F926A2">
        <w:rPr>
          <w:sz w:val="28"/>
          <w:szCs w:val="28"/>
        </w:rPr>
        <w:t>Вергузове</w:t>
      </w:r>
      <w:proofErr w:type="spellEnd"/>
      <w:r w:rsidR="005B5A66" w:rsidRPr="00F926A2">
        <w:rPr>
          <w:sz w:val="28"/>
          <w:szCs w:val="28"/>
        </w:rPr>
        <w:t xml:space="preserve"> В. Д., восстановить события военных </w:t>
      </w:r>
      <w:r w:rsidR="000D03A4" w:rsidRPr="00F926A2">
        <w:rPr>
          <w:sz w:val="28"/>
          <w:szCs w:val="28"/>
        </w:rPr>
        <w:t xml:space="preserve">лет. </w:t>
      </w:r>
      <w:r w:rsidR="005A78F7" w:rsidRPr="005A78F7">
        <w:rPr>
          <w:sz w:val="28"/>
          <w:szCs w:val="28"/>
        </w:rPr>
        <w:t>Д</w:t>
      </w:r>
      <w:r w:rsidR="005A78F7" w:rsidRPr="005A78F7">
        <w:rPr>
          <w:color w:val="000000"/>
          <w:sz w:val="28"/>
          <w:szCs w:val="28"/>
        </w:rPr>
        <w:t>оказать через изучение автобиографии и литературы, что судьба каждого человека есть отражение судьбы страны.</w:t>
      </w:r>
    </w:p>
    <w:p w:rsidR="00D90137" w:rsidRDefault="00D90137" w:rsidP="005A78F7">
      <w:pPr>
        <w:jc w:val="both"/>
        <w:rPr>
          <w:color w:val="000000"/>
          <w:sz w:val="28"/>
          <w:szCs w:val="28"/>
        </w:rPr>
      </w:pPr>
    </w:p>
    <w:p w:rsidR="0016309E" w:rsidRDefault="00D90137" w:rsidP="005A78F7">
      <w:pPr>
        <w:jc w:val="both"/>
        <w:rPr>
          <w:color w:val="000000"/>
          <w:sz w:val="28"/>
          <w:szCs w:val="28"/>
        </w:rPr>
      </w:pPr>
      <w:r w:rsidRPr="00D90137">
        <w:rPr>
          <w:b/>
          <w:color w:val="000000"/>
          <w:sz w:val="28"/>
          <w:szCs w:val="28"/>
        </w:rPr>
        <w:t xml:space="preserve">  Участники проекта:</w:t>
      </w:r>
      <w:r>
        <w:rPr>
          <w:color w:val="000000"/>
          <w:sz w:val="28"/>
          <w:szCs w:val="28"/>
        </w:rPr>
        <w:t xml:space="preserve">  группа учащихся 8 класса (</w:t>
      </w:r>
      <w:proofErr w:type="spellStart"/>
      <w:r>
        <w:rPr>
          <w:color w:val="000000"/>
          <w:sz w:val="28"/>
          <w:szCs w:val="28"/>
        </w:rPr>
        <w:t>Котягина</w:t>
      </w:r>
      <w:proofErr w:type="spellEnd"/>
      <w:r>
        <w:rPr>
          <w:color w:val="000000"/>
          <w:sz w:val="28"/>
          <w:szCs w:val="28"/>
        </w:rPr>
        <w:t xml:space="preserve"> Е., </w:t>
      </w:r>
      <w:proofErr w:type="spellStart"/>
      <w:r>
        <w:rPr>
          <w:color w:val="000000"/>
          <w:sz w:val="28"/>
          <w:szCs w:val="28"/>
        </w:rPr>
        <w:t>Храпова</w:t>
      </w:r>
      <w:proofErr w:type="spellEnd"/>
      <w:r>
        <w:rPr>
          <w:color w:val="000000"/>
          <w:sz w:val="28"/>
          <w:szCs w:val="28"/>
        </w:rPr>
        <w:t xml:space="preserve"> М., </w:t>
      </w:r>
      <w:proofErr w:type="spellStart"/>
      <w:r>
        <w:rPr>
          <w:color w:val="000000"/>
          <w:sz w:val="28"/>
          <w:szCs w:val="28"/>
        </w:rPr>
        <w:t>Асташенков</w:t>
      </w:r>
      <w:proofErr w:type="spellEnd"/>
      <w:r>
        <w:rPr>
          <w:color w:val="000000"/>
          <w:sz w:val="28"/>
          <w:szCs w:val="28"/>
        </w:rPr>
        <w:t xml:space="preserve"> А.,  </w:t>
      </w:r>
      <w:proofErr w:type="spellStart"/>
      <w:r>
        <w:rPr>
          <w:color w:val="000000"/>
          <w:sz w:val="28"/>
          <w:szCs w:val="28"/>
        </w:rPr>
        <w:t>Буравлев</w:t>
      </w:r>
      <w:proofErr w:type="spellEnd"/>
      <w:r>
        <w:rPr>
          <w:color w:val="000000"/>
          <w:sz w:val="28"/>
          <w:szCs w:val="28"/>
        </w:rPr>
        <w:t xml:space="preserve"> В., Нефедова С., Алехина П., Трусов Д., </w:t>
      </w:r>
      <w:proofErr w:type="spellStart"/>
      <w:r>
        <w:rPr>
          <w:color w:val="000000"/>
          <w:sz w:val="28"/>
          <w:szCs w:val="28"/>
        </w:rPr>
        <w:t>Балуцков</w:t>
      </w:r>
      <w:proofErr w:type="spellEnd"/>
      <w:r>
        <w:rPr>
          <w:color w:val="000000"/>
          <w:sz w:val="28"/>
          <w:szCs w:val="28"/>
        </w:rPr>
        <w:t xml:space="preserve"> А., </w:t>
      </w:r>
      <w:proofErr w:type="spellStart"/>
      <w:r>
        <w:rPr>
          <w:color w:val="000000"/>
          <w:sz w:val="28"/>
          <w:szCs w:val="28"/>
        </w:rPr>
        <w:t>Веселкина</w:t>
      </w:r>
      <w:proofErr w:type="spellEnd"/>
      <w:r>
        <w:rPr>
          <w:color w:val="000000"/>
          <w:sz w:val="28"/>
          <w:szCs w:val="28"/>
        </w:rPr>
        <w:t xml:space="preserve"> А., Кузнецова С.)</w:t>
      </w:r>
    </w:p>
    <w:p w:rsidR="00D90137" w:rsidRPr="005A78F7" w:rsidRDefault="00D90137" w:rsidP="005A78F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D03A4" w:rsidRPr="000D03A4" w:rsidRDefault="000D03A4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 </w:t>
      </w:r>
      <w:r w:rsidR="00F926A2" w:rsidRPr="00F926A2">
        <w:rPr>
          <w:rFonts w:ascii="Times New Roman" w:hAnsi="Times New Roman" w:cs="Times New Roman"/>
          <w:b/>
          <w:sz w:val="28"/>
          <w:szCs w:val="28"/>
        </w:rPr>
        <w:t>Н</w:t>
      </w:r>
      <w:r w:rsidRPr="00F926A2">
        <w:rPr>
          <w:rStyle w:val="a8"/>
          <w:rFonts w:ascii="Times New Roman" w:hAnsi="Times New Roman" w:cs="Times New Roman"/>
          <w:bCs w:val="0"/>
          <w:sz w:val="28"/>
          <w:szCs w:val="28"/>
        </w:rPr>
        <w:t>овизна работы</w:t>
      </w:r>
      <w:r w:rsidRPr="000D03A4">
        <w:rPr>
          <w:rFonts w:ascii="Times New Roman" w:hAnsi="Times New Roman" w:cs="Times New Roman"/>
          <w:sz w:val="28"/>
          <w:szCs w:val="28"/>
        </w:rPr>
        <w:t xml:space="preserve"> заключается в том, что изучение </w:t>
      </w:r>
      <w:r w:rsidR="005B5A66">
        <w:rPr>
          <w:rFonts w:ascii="Times New Roman" w:hAnsi="Times New Roman" w:cs="Times New Roman"/>
          <w:sz w:val="28"/>
          <w:szCs w:val="28"/>
        </w:rPr>
        <w:t xml:space="preserve">наградного листка </w:t>
      </w:r>
      <w:r w:rsidR="005A78F7">
        <w:rPr>
          <w:rFonts w:ascii="Times New Roman" w:hAnsi="Times New Roman" w:cs="Times New Roman"/>
          <w:sz w:val="28"/>
          <w:szCs w:val="28"/>
        </w:rPr>
        <w:t xml:space="preserve">и материалов его автобиографии </w:t>
      </w:r>
      <w:r w:rsidR="005B5A66">
        <w:rPr>
          <w:rFonts w:ascii="Times New Roman" w:hAnsi="Times New Roman" w:cs="Times New Roman"/>
          <w:sz w:val="28"/>
          <w:szCs w:val="28"/>
        </w:rPr>
        <w:t xml:space="preserve">позволило мне систематизировать биографию моего прадеда </w:t>
      </w:r>
      <w:proofErr w:type="spellStart"/>
      <w:r w:rsidR="005B5A66">
        <w:rPr>
          <w:rFonts w:ascii="Times New Roman" w:hAnsi="Times New Roman" w:cs="Times New Roman"/>
          <w:sz w:val="28"/>
          <w:szCs w:val="28"/>
        </w:rPr>
        <w:t>Вергузова</w:t>
      </w:r>
      <w:proofErr w:type="spellEnd"/>
      <w:r w:rsidR="005B5A66">
        <w:rPr>
          <w:rFonts w:ascii="Times New Roman" w:hAnsi="Times New Roman" w:cs="Times New Roman"/>
          <w:sz w:val="28"/>
          <w:szCs w:val="28"/>
        </w:rPr>
        <w:t xml:space="preserve"> В. Д., восстановить события его военной жизни</w:t>
      </w:r>
      <w:r w:rsidR="00A57692">
        <w:rPr>
          <w:rFonts w:ascii="Times New Roman" w:hAnsi="Times New Roman" w:cs="Times New Roman"/>
          <w:sz w:val="28"/>
          <w:szCs w:val="28"/>
        </w:rPr>
        <w:t>, проследить его военный путь от простого рядового до майора.</w:t>
      </w:r>
    </w:p>
    <w:p w:rsidR="0016309E" w:rsidRDefault="0016309E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03A4" w:rsidRPr="000D03A4" w:rsidRDefault="000D03A4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При написании работы были использованы следующие методы:</w:t>
      </w:r>
    </w:p>
    <w:p w:rsidR="00122627" w:rsidRPr="000D03A4" w:rsidRDefault="00122627" w:rsidP="00A252E9">
      <w:pPr>
        <w:pStyle w:val="a9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Изу</w:t>
      </w:r>
      <w:r>
        <w:rPr>
          <w:rFonts w:ascii="Times New Roman" w:hAnsi="Times New Roman" w:cs="Times New Roman"/>
          <w:sz w:val="28"/>
          <w:szCs w:val="28"/>
        </w:rPr>
        <w:t>чение и анализ документов (автобиографии и благодарственного листа)</w:t>
      </w:r>
      <w:r w:rsidRPr="000D03A4">
        <w:rPr>
          <w:rFonts w:ascii="Times New Roman" w:hAnsi="Times New Roman" w:cs="Times New Roman"/>
          <w:sz w:val="28"/>
          <w:szCs w:val="28"/>
        </w:rPr>
        <w:t>;</w:t>
      </w:r>
    </w:p>
    <w:p w:rsidR="000D03A4" w:rsidRPr="000D03A4" w:rsidRDefault="000D03A4" w:rsidP="00A252E9">
      <w:pPr>
        <w:pStyle w:val="a9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Изучение и анализ  литературы  о войне;</w:t>
      </w:r>
    </w:p>
    <w:p w:rsidR="000D03A4" w:rsidRPr="000D03A4" w:rsidRDefault="000D03A4" w:rsidP="00A252E9">
      <w:pPr>
        <w:pStyle w:val="a9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Беседы с </w:t>
      </w:r>
      <w:r w:rsidR="005B5A66">
        <w:rPr>
          <w:rFonts w:ascii="Times New Roman" w:hAnsi="Times New Roman" w:cs="Times New Roman"/>
          <w:sz w:val="28"/>
          <w:szCs w:val="28"/>
        </w:rPr>
        <w:t>родственниками</w:t>
      </w:r>
      <w:r w:rsidRPr="000D03A4">
        <w:rPr>
          <w:rFonts w:ascii="Times New Roman" w:hAnsi="Times New Roman" w:cs="Times New Roman"/>
          <w:sz w:val="28"/>
          <w:szCs w:val="28"/>
        </w:rPr>
        <w:t>;</w:t>
      </w:r>
    </w:p>
    <w:p w:rsidR="000D03A4" w:rsidRPr="000D03A4" w:rsidRDefault="000D03A4" w:rsidP="00A252E9">
      <w:pPr>
        <w:pStyle w:val="a9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Обобщение и систематизация материалов сайтов Интернета</w:t>
      </w:r>
      <w:r w:rsidR="005B5A66">
        <w:rPr>
          <w:rFonts w:ascii="Times New Roman" w:hAnsi="Times New Roman" w:cs="Times New Roman"/>
          <w:sz w:val="28"/>
          <w:szCs w:val="28"/>
        </w:rPr>
        <w:t xml:space="preserve"> о военных событиях 1939-1941 </w:t>
      </w:r>
      <w:proofErr w:type="spellStart"/>
      <w:r w:rsidR="005B5A6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5B5A6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B5A66">
        <w:rPr>
          <w:rFonts w:ascii="Times New Roman" w:hAnsi="Times New Roman" w:cs="Times New Roman"/>
          <w:sz w:val="28"/>
          <w:szCs w:val="28"/>
        </w:rPr>
        <w:t>.</w:t>
      </w:r>
      <w:r w:rsidRPr="000D0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3A4" w:rsidRDefault="000D03A4" w:rsidP="00A252E9">
      <w:pPr>
        <w:pStyle w:val="a9"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Консультации с работниками библиотеки п. Лесной.</w:t>
      </w:r>
    </w:p>
    <w:p w:rsidR="00837672" w:rsidRPr="007A0427" w:rsidRDefault="007A0427" w:rsidP="00A252E9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A042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Основными источник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7A042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информации стали сайты Интернета</w:t>
      </w:r>
      <w:r w:rsidR="005A78F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и литература о Великой Отечественной войне</w:t>
      </w:r>
      <w:r w:rsidRPr="007A042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так как </w:t>
      </w:r>
      <w:r w:rsidR="00E903A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почти </w:t>
      </w:r>
      <w:r w:rsidRPr="007A042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не осталось в живых тех, кто помнил моего прадеда.</w:t>
      </w:r>
    </w:p>
    <w:p w:rsidR="009A6CC5" w:rsidRDefault="009A6CC5" w:rsidP="00E124F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4FC" w:rsidRPr="003A782C" w:rsidRDefault="00E124FC" w:rsidP="00E124F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8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цели были поставлены задачи:</w:t>
      </w:r>
    </w:p>
    <w:p w:rsidR="00E124FC" w:rsidRPr="003A782C" w:rsidRDefault="00E124FC" w:rsidP="00E124F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82C">
        <w:rPr>
          <w:rFonts w:ascii="Times New Roman" w:hAnsi="Times New Roman" w:cs="Times New Roman"/>
          <w:sz w:val="28"/>
          <w:szCs w:val="28"/>
          <w:lang w:eastAsia="ru-RU"/>
        </w:rPr>
        <w:t xml:space="preserve">1. Изучить условия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военной </w:t>
      </w:r>
      <w:r w:rsidRPr="003A782C">
        <w:rPr>
          <w:rFonts w:ascii="Times New Roman" w:hAnsi="Times New Roman" w:cs="Times New Roman"/>
          <w:sz w:val="28"/>
          <w:szCs w:val="28"/>
          <w:lang w:eastAsia="ru-RU"/>
        </w:rPr>
        <w:t xml:space="preserve">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моего прадеда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Вергузова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Д.</w:t>
      </w:r>
      <w:r w:rsidR="00C0688F">
        <w:rPr>
          <w:rFonts w:ascii="Times New Roman" w:hAnsi="Times New Roman" w:cs="Times New Roman"/>
          <w:sz w:val="28"/>
          <w:szCs w:val="28"/>
          <w:lang w:eastAsia="ru-RU"/>
        </w:rPr>
        <w:t>, его боевого пути.</w:t>
      </w:r>
    </w:p>
    <w:p w:rsidR="00E124FC" w:rsidRPr="003A782C" w:rsidRDefault="00E124FC" w:rsidP="00E124F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82C">
        <w:rPr>
          <w:rFonts w:ascii="Times New Roman" w:hAnsi="Times New Roman" w:cs="Times New Roman"/>
          <w:sz w:val="28"/>
          <w:szCs w:val="28"/>
          <w:lang w:eastAsia="ru-RU"/>
        </w:rPr>
        <w:t xml:space="preserve">2. Показать,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какой вклад в дело Победы внёс  мой прадедушка</w:t>
      </w:r>
      <w:r w:rsidR="00C068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688F">
        <w:rPr>
          <w:rFonts w:ascii="Times New Roman" w:hAnsi="Times New Roman" w:cs="Times New Roman"/>
          <w:sz w:val="28"/>
          <w:szCs w:val="28"/>
          <w:lang w:eastAsia="ru-RU"/>
        </w:rPr>
        <w:t>Вергузов</w:t>
      </w:r>
      <w:proofErr w:type="spellEnd"/>
      <w:r w:rsidR="00C0688F">
        <w:rPr>
          <w:rFonts w:ascii="Times New Roman" w:hAnsi="Times New Roman" w:cs="Times New Roman"/>
          <w:sz w:val="28"/>
          <w:szCs w:val="28"/>
          <w:lang w:eastAsia="ru-RU"/>
        </w:rPr>
        <w:t xml:space="preserve"> В. Д.</w:t>
      </w:r>
    </w:p>
    <w:p w:rsidR="00291F59" w:rsidRPr="000D03A4" w:rsidRDefault="00736C15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0D03A4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II. </w:t>
      </w:r>
      <w:r w:rsidR="00291F59" w:rsidRPr="000D03A4">
        <w:rPr>
          <w:rStyle w:val="a8"/>
          <w:rFonts w:ascii="Times New Roman" w:hAnsi="Times New Roman" w:cs="Times New Roman"/>
          <w:bCs w:val="0"/>
          <w:sz w:val="28"/>
          <w:szCs w:val="28"/>
        </w:rPr>
        <w:t>Основная часть</w:t>
      </w:r>
    </w:p>
    <w:p w:rsidR="00291F59" w:rsidRPr="000D03A4" w:rsidRDefault="00291F59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Мое поколение не видело войны, мы не можем вспомнить о ней так, как это делают свидетели тех страшных дней. Но мы не можем не помнить о войне и не вспоминать тех, кто воевал, кто погиб, защищая будущее, то есть и нас тоже. </w:t>
      </w:r>
    </w:p>
    <w:p w:rsidR="00291F59" w:rsidRPr="005E7923" w:rsidRDefault="00291F59" w:rsidP="00A252E9">
      <w:pPr>
        <w:pStyle w:val="a9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E7923">
        <w:rPr>
          <w:rFonts w:ascii="Times New Roman" w:hAnsi="Times New Roman" w:cs="Times New Roman"/>
          <w:i/>
          <w:sz w:val="28"/>
          <w:szCs w:val="28"/>
        </w:rPr>
        <w:t>Мы в 90-х рождены,</w:t>
      </w:r>
    </w:p>
    <w:p w:rsidR="00291F59" w:rsidRPr="005E7923" w:rsidRDefault="00291F59" w:rsidP="00A252E9">
      <w:pPr>
        <w:pStyle w:val="a9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E7923">
        <w:rPr>
          <w:rFonts w:ascii="Times New Roman" w:hAnsi="Times New Roman" w:cs="Times New Roman"/>
          <w:i/>
          <w:sz w:val="28"/>
          <w:szCs w:val="28"/>
        </w:rPr>
        <w:t>Войны не знали мы, но все же</w:t>
      </w:r>
    </w:p>
    <w:p w:rsidR="00291F59" w:rsidRPr="005E7923" w:rsidRDefault="00291F59" w:rsidP="00A252E9">
      <w:pPr>
        <w:pStyle w:val="a9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E7923">
        <w:rPr>
          <w:rFonts w:ascii="Times New Roman" w:hAnsi="Times New Roman" w:cs="Times New Roman"/>
          <w:i/>
          <w:sz w:val="28"/>
          <w:szCs w:val="28"/>
        </w:rPr>
        <w:t>В какой-то мере все мы тоже</w:t>
      </w:r>
    </w:p>
    <w:p w:rsidR="00291F59" w:rsidRPr="005E7923" w:rsidRDefault="00291F59" w:rsidP="00A252E9">
      <w:pPr>
        <w:pStyle w:val="a9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E7923">
        <w:rPr>
          <w:rFonts w:ascii="Times New Roman" w:hAnsi="Times New Roman" w:cs="Times New Roman"/>
          <w:i/>
          <w:sz w:val="28"/>
          <w:szCs w:val="28"/>
        </w:rPr>
        <w:t>Вернувшиеся с той войны.</w:t>
      </w:r>
    </w:p>
    <w:p w:rsidR="00605EAA" w:rsidRDefault="002B7C3E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Когда держишь в руках военные фотографии или документы того времени, чувствуешь причастность к тем героическим подвигам, которые были совершены более полувека тому назад. </w:t>
      </w:r>
    </w:p>
    <w:p w:rsidR="00017F9D" w:rsidRPr="000D03A4" w:rsidRDefault="00F926A2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принимала активное участие в освобождении нашей страны от немецко-фашистских захватчиков.</w:t>
      </w:r>
      <w:r w:rsidR="00017F9D">
        <w:rPr>
          <w:rFonts w:ascii="Times New Roman" w:hAnsi="Times New Roman" w:cs="Times New Roman"/>
          <w:sz w:val="28"/>
          <w:szCs w:val="28"/>
        </w:rPr>
        <w:t xml:space="preserve"> Оба моих </w:t>
      </w:r>
      <w:r w:rsidR="00837672">
        <w:rPr>
          <w:rFonts w:ascii="Times New Roman" w:hAnsi="Times New Roman" w:cs="Times New Roman"/>
          <w:sz w:val="28"/>
          <w:szCs w:val="28"/>
        </w:rPr>
        <w:t>пра</w:t>
      </w:r>
      <w:r w:rsidR="00C0688F">
        <w:rPr>
          <w:rFonts w:ascii="Times New Roman" w:hAnsi="Times New Roman" w:cs="Times New Roman"/>
          <w:sz w:val="28"/>
          <w:szCs w:val="28"/>
        </w:rPr>
        <w:t>дедушки</w:t>
      </w:r>
      <w:r w:rsidR="00017F9D">
        <w:rPr>
          <w:rFonts w:ascii="Times New Roman" w:hAnsi="Times New Roman" w:cs="Times New Roman"/>
          <w:sz w:val="28"/>
          <w:szCs w:val="28"/>
        </w:rPr>
        <w:t xml:space="preserve">: Марков В. Г. и </w:t>
      </w:r>
      <w:proofErr w:type="spellStart"/>
      <w:r w:rsidR="00017F9D">
        <w:rPr>
          <w:rFonts w:ascii="Times New Roman" w:hAnsi="Times New Roman" w:cs="Times New Roman"/>
          <w:sz w:val="28"/>
          <w:szCs w:val="28"/>
        </w:rPr>
        <w:t>Вергузов</w:t>
      </w:r>
      <w:proofErr w:type="spellEnd"/>
      <w:r w:rsidR="00017F9D">
        <w:rPr>
          <w:rFonts w:ascii="Times New Roman" w:hAnsi="Times New Roman" w:cs="Times New Roman"/>
          <w:sz w:val="28"/>
          <w:szCs w:val="28"/>
        </w:rPr>
        <w:t xml:space="preserve"> В. Д.</w:t>
      </w:r>
      <w:r w:rsidR="00837672">
        <w:rPr>
          <w:rFonts w:ascii="Times New Roman" w:hAnsi="Times New Roman" w:cs="Times New Roman"/>
          <w:sz w:val="28"/>
          <w:szCs w:val="28"/>
        </w:rPr>
        <w:t>,</w:t>
      </w:r>
      <w:r w:rsidR="00017F9D">
        <w:rPr>
          <w:rFonts w:ascii="Times New Roman" w:hAnsi="Times New Roman" w:cs="Times New Roman"/>
          <w:sz w:val="28"/>
          <w:szCs w:val="28"/>
        </w:rPr>
        <w:t xml:space="preserve"> воевали на фронтах </w:t>
      </w:r>
      <w:proofErr w:type="gramStart"/>
      <w:r w:rsidR="00017F9D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017F9D">
        <w:rPr>
          <w:rFonts w:ascii="Times New Roman" w:hAnsi="Times New Roman" w:cs="Times New Roman"/>
          <w:sz w:val="28"/>
          <w:szCs w:val="28"/>
        </w:rPr>
        <w:t xml:space="preserve"> Отечественной, а моя </w:t>
      </w:r>
      <w:r w:rsidR="00837672">
        <w:rPr>
          <w:rFonts w:ascii="Times New Roman" w:hAnsi="Times New Roman" w:cs="Times New Roman"/>
          <w:sz w:val="28"/>
          <w:szCs w:val="28"/>
        </w:rPr>
        <w:t>пра</w:t>
      </w:r>
      <w:r w:rsidR="00017F9D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605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F9D">
        <w:rPr>
          <w:rFonts w:ascii="Times New Roman" w:hAnsi="Times New Roman" w:cs="Times New Roman"/>
          <w:sz w:val="28"/>
          <w:szCs w:val="28"/>
        </w:rPr>
        <w:t>Маркова А. И. трудилась в тылу врага. Материалы о них собраны в нашем музее</w:t>
      </w:r>
      <w:r w:rsidR="004260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9775FB">
        <w:rPr>
          <w:rFonts w:ascii="Times New Roman" w:hAnsi="Times New Roman" w:cs="Times New Roman"/>
          <w:sz w:val="28"/>
          <w:szCs w:val="28"/>
        </w:rPr>
        <w:t>(приложение № 2</w:t>
      </w:r>
      <w:r w:rsidR="0042607D">
        <w:rPr>
          <w:rFonts w:ascii="Times New Roman" w:hAnsi="Times New Roman" w:cs="Times New Roman"/>
          <w:sz w:val="28"/>
          <w:szCs w:val="28"/>
        </w:rPr>
        <w:t>)</w:t>
      </w:r>
      <w:r w:rsidR="00017F9D">
        <w:rPr>
          <w:rFonts w:ascii="Times New Roman" w:hAnsi="Times New Roman" w:cs="Times New Roman"/>
          <w:sz w:val="28"/>
          <w:szCs w:val="28"/>
        </w:rPr>
        <w:t>. Работая с архивом музея, я обнаружила  документ</w:t>
      </w:r>
      <w:r w:rsidR="00122627">
        <w:rPr>
          <w:rFonts w:ascii="Times New Roman" w:hAnsi="Times New Roman" w:cs="Times New Roman"/>
          <w:sz w:val="28"/>
          <w:szCs w:val="28"/>
        </w:rPr>
        <w:t>ы</w:t>
      </w:r>
      <w:r w:rsidR="00605EAA">
        <w:rPr>
          <w:rFonts w:ascii="Times New Roman" w:hAnsi="Times New Roman" w:cs="Times New Roman"/>
          <w:sz w:val="28"/>
          <w:szCs w:val="28"/>
        </w:rPr>
        <w:t xml:space="preserve"> - </w:t>
      </w:r>
      <w:r w:rsidR="00017F9D">
        <w:rPr>
          <w:rFonts w:ascii="Times New Roman" w:hAnsi="Times New Roman" w:cs="Times New Roman"/>
          <w:sz w:val="28"/>
          <w:szCs w:val="28"/>
        </w:rPr>
        <w:t>благодарственный лист участника боёв за Прибалтику</w:t>
      </w:r>
      <w:r w:rsidR="009775FB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4C2551">
        <w:rPr>
          <w:rFonts w:ascii="Times New Roman" w:hAnsi="Times New Roman" w:cs="Times New Roman"/>
          <w:sz w:val="28"/>
          <w:szCs w:val="28"/>
        </w:rPr>
        <w:t xml:space="preserve"> № </w:t>
      </w:r>
      <w:r w:rsidR="009775FB">
        <w:rPr>
          <w:rFonts w:ascii="Times New Roman" w:hAnsi="Times New Roman" w:cs="Times New Roman"/>
          <w:sz w:val="28"/>
          <w:szCs w:val="28"/>
        </w:rPr>
        <w:t>3)</w:t>
      </w:r>
      <w:r w:rsidR="00017F9D">
        <w:rPr>
          <w:rFonts w:ascii="Times New Roman" w:hAnsi="Times New Roman" w:cs="Times New Roman"/>
          <w:sz w:val="28"/>
          <w:szCs w:val="28"/>
        </w:rPr>
        <w:t xml:space="preserve"> </w:t>
      </w:r>
      <w:r w:rsidR="00122627">
        <w:rPr>
          <w:rFonts w:ascii="Times New Roman" w:hAnsi="Times New Roman" w:cs="Times New Roman"/>
          <w:sz w:val="28"/>
          <w:szCs w:val="28"/>
        </w:rPr>
        <w:t xml:space="preserve">и автобиографию </w:t>
      </w:r>
      <w:r w:rsidR="00017F9D">
        <w:rPr>
          <w:rFonts w:ascii="Times New Roman" w:hAnsi="Times New Roman" w:cs="Times New Roman"/>
          <w:sz w:val="28"/>
          <w:szCs w:val="28"/>
        </w:rPr>
        <w:t xml:space="preserve">моего прадеда </w:t>
      </w:r>
      <w:proofErr w:type="spellStart"/>
      <w:r w:rsidR="00017F9D">
        <w:rPr>
          <w:rFonts w:ascii="Times New Roman" w:hAnsi="Times New Roman" w:cs="Times New Roman"/>
          <w:sz w:val="28"/>
          <w:szCs w:val="28"/>
        </w:rPr>
        <w:t>Вергузова</w:t>
      </w:r>
      <w:proofErr w:type="spellEnd"/>
      <w:r w:rsidR="00017F9D">
        <w:rPr>
          <w:rFonts w:ascii="Times New Roman" w:hAnsi="Times New Roman" w:cs="Times New Roman"/>
          <w:sz w:val="28"/>
          <w:szCs w:val="28"/>
        </w:rPr>
        <w:t xml:space="preserve"> Виктора Дмитриевича</w:t>
      </w:r>
      <w:r w:rsidR="00164607">
        <w:rPr>
          <w:rFonts w:ascii="Times New Roman" w:hAnsi="Times New Roman" w:cs="Times New Roman"/>
          <w:sz w:val="28"/>
          <w:szCs w:val="28"/>
        </w:rPr>
        <w:t xml:space="preserve"> </w:t>
      </w:r>
      <w:r w:rsidR="009775FB">
        <w:rPr>
          <w:rFonts w:ascii="Times New Roman" w:hAnsi="Times New Roman" w:cs="Times New Roman"/>
          <w:sz w:val="28"/>
          <w:szCs w:val="28"/>
        </w:rPr>
        <w:t>(приложение № 4</w:t>
      </w:r>
      <w:r w:rsidR="00164607">
        <w:rPr>
          <w:rFonts w:ascii="Times New Roman" w:hAnsi="Times New Roman" w:cs="Times New Roman"/>
          <w:sz w:val="28"/>
          <w:szCs w:val="28"/>
        </w:rPr>
        <w:t>)</w:t>
      </w:r>
      <w:r w:rsidR="00017F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5A66" w:rsidRDefault="005120E7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заинтересовал</w:t>
      </w:r>
      <w:r w:rsidR="001226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122627">
        <w:rPr>
          <w:color w:val="000000"/>
          <w:sz w:val="28"/>
          <w:szCs w:val="28"/>
        </w:rPr>
        <w:t>данные</w:t>
      </w:r>
      <w:r w:rsidR="00837672">
        <w:rPr>
          <w:color w:val="000000"/>
          <w:sz w:val="28"/>
          <w:szCs w:val="28"/>
        </w:rPr>
        <w:t xml:space="preserve"> документ</w:t>
      </w:r>
      <w:r w:rsidR="00122627">
        <w:rPr>
          <w:color w:val="000000"/>
          <w:sz w:val="28"/>
          <w:szCs w:val="28"/>
        </w:rPr>
        <w:t>ы</w:t>
      </w:r>
      <w:r w:rsidR="00837672">
        <w:rPr>
          <w:color w:val="000000"/>
          <w:sz w:val="28"/>
          <w:szCs w:val="28"/>
        </w:rPr>
        <w:t xml:space="preserve">. Захотелось подробно изучить </w:t>
      </w:r>
      <w:r w:rsidR="00A57692">
        <w:rPr>
          <w:color w:val="000000"/>
          <w:sz w:val="28"/>
          <w:szCs w:val="28"/>
        </w:rPr>
        <w:t xml:space="preserve">военную биографию моего прадеда, узнать о  местах сражений, боевых операциях, в которых принимал участие мой прадедушка. </w:t>
      </w:r>
      <w:r w:rsidR="005B5A66" w:rsidRPr="005B5A66">
        <w:rPr>
          <w:color w:val="000000"/>
          <w:sz w:val="28"/>
          <w:szCs w:val="28"/>
        </w:rPr>
        <w:t>В этом заключается практическое значение моей работы.</w:t>
      </w:r>
    </w:p>
    <w:p w:rsidR="005120E7" w:rsidRDefault="005120E7" w:rsidP="00A252E9">
      <w:pPr>
        <w:ind w:firstLine="284"/>
        <w:jc w:val="both"/>
        <w:rPr>
          <w:color w:val="000000"/>
          <w:sz w:val="28"/>
          <w:szCs w:val="28"/>
        </w:rPr>
      </w:pPr>
      <w:r w:rsidRPr="005120E7">
        <w:rPr>
          <w:color w:val="000000"/>
          <w:sz w:val="28"/>
          <w:szCs w:val="28"/>
        </w:rPr>
        <w:t xml:space="preserve">Мне интересно было читать </w:t>
      </w:r>
      <w:r>
        <w:rPr>
          <w:color w:val="000000"/>
          <w:sz w:val="28"/>
          <w:szCs w:val="28"/>
        </w:rPr>
        <w:t>страницы автобиографии моего прадеда</w:t>
      </w:r>
      <w:r w:rsidRPr="005120E7">
        <w:rPr>
          <w:color w:val="000000"/>
          <w:sz w:val="28"/>
          <w:szCs w:val="28"/>
        </w:rPr>
        <w:t xml:space="preserve">, в которой помещены </w:t>
      </w:r>
      <w:r>
        <w:rPr>
          <w:color w:val="000000"/>
          <w:sz w:val="28"/>
          <w:szCs w:val="28"/>
        </w:rPr>
        <w:t xml:space="preserve">автобиографические сведения в хронологическом порядке. </w:t>
      </w:r>
    </w:p>
    <w:p w:rsidR="00A92E73" w:rsidRDefault="001D24E1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собой</w:t>
      </w:r>
      <w:r w:rsidR="00A92E73">
        <w:rPr>
          <w:color w:val="000000"/>
          <w:sz w:val="28"/>
          <w:szCs w:val="28"/>
        </w:rPr>
        <w:t xml:space="preserve"> представляет этот документ?</w:t>
      </w:r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листах миллиметровой бумаги </w:t>
      </w:r>
      <w:proofErr w:type="gramStart"/>
      <w:r>
        <w:rPr>
          <w:color w:val="000000"/>
          <w:sz w:val="28"/>
          <w:szCs w:val="28"/>
        </w:rPr>
        <w:t>синей пастой написаны</w:t>
      </w:r>
      <w:proofErr w:type="gramEnd"/>
      <w:r>
        <w:rPr>
          <w:color w:val="000000"/>
          <w:sz w:val="28"/>
          <w:szCs w:val="28"/>
        </w:rPr>
        <w:t xml:space="preserve"> автобиографические сведения о прохождении службы в Советской Армии, в органах внутренних дел и службы в гражданских учреждениях </w:t>
      </w:r>
      <w:proofErr w:type="spellStart"/>
      <w:r>
        <w:rPr>
          <w:color w:val="000000"/>
          <w:sz w:val="28"/>
          <w:szCs w:val="28"/>
        </w:rPr>
        <w:t>Вергузовым</w:t>
      </w:r>
      <w:proofErr w:type="spellEnd"/>
      <w:r>
        <w:rPr>
          <w:color w:val="000000"/>
          <w:sz w:val="28"/>
          <w:szCs w:val="28"/>
        </w:rPr>
        <w:t xml:space="preserve">            В. Д.</w:t>
      </w:r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Автобиография состоит из нескольких разделов. </w:t>
      </w:r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A92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включает в себя военно-учетные данные моего прадеда: Ф.И.О., род войск и их состав, воинское звание, должность на момент написания автобиографии.</w:t>
      </w:r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A92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включает в себя общие сведения: дату и место рождения, семейное и социальное положение, членство КПСС.</w:t>
      </w:r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раздел рассказывает о прохождении службы в рядах Красной (Советской) Армии.</w:t>
      </w:r>
      <w:proofErr w:type="gramEnd"/>
    </w:p>
    <w:p w:rsidR="00A92E73" w:rsidRDefault="00A92E73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этого раздела занесены в таблицу, которая состоит из </w:t>
      </w:r>
      <w:r w:rsidR="00BE6DE0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следующих граф: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2529"/>
        <w:gridCol w:w="1971"/>
      </w:tblGrid>
      <w:tr w:rsidR="00A92E73" w:rsidTr="00BE6DE0">
        <w:tc>
          <w:tcPr>
            <w:tcW w:w="2093" w:type="dxa"/>
          </w:tcPr>
          <w:p w:rsidR="00A92E73" w:rsidRPr="00A92E73" w:rsidRDefault="00A92E73" w:rsidP="00BE6DE0">
            <w:pPr>
              <w:jc w:val="center"/>
              <w:rPr>
                <w:color w:val="000000"/>
              </w:rPr>
            </w:pPr>
            <w:r w:rsidRPr="00A92E73">
              <w:rPr>
                <w:color w:val="000000"/>
              </w:rPr>
              <w:t xml:space="preserve">С какого времени </w:t>
            </w:r>
            <w:r w:rsidRPr="00A92E73">
              <w:rPr>
                <w:color w:val="000000"/>
              </w:rPr>
              <w:lastRenderedPageBreak/>
              <w:t>(месяц, год)</w:t>
            </w:r>
          </w:p>
        </w:tc>
        <w:tc>
          <w:tcPr>
            <w:tcW w:w="1843" w:type="dxa"/>
          </w:tcPr>
          <w:p w:rsidR="00A92E73" w:rsidRP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какое время </w:t>
            </w:r>
            <w:r>
              <w:rPr>
                <w:color w:val="000000"/>
              </w:rPr>
              <w:lastRenderedPageBreak/>
              <w:t>(месяц, год)</w:t>
            </w:r>
          </w:p>
        </w:tc>
        <w:tc>
          <w:tcPr>
            <w:tcW w:w="1417" w:type="dxa"/>
          </w:tcPr>
          <w:p w:rsidR="00A92E73" w:rsidRP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Должность</w:t>
            </w:r>
          </w:p>
        </w:tc>
        <w:tc>
          <w:tcPr>
            <w:tcW w:w="2529" w:type="dxa"/>
          </w:tcPr>
          <w:p w:rsid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Войсковая часть,</w:t>
            </w:r>
          </w:p>
          <w:p w:rsidR="00BE6DE0" w:rsidRP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Армия, Фронт, округ</w:t>
            </w:r>
          </w:p>
        </w:tc>
        <w:tc>
          <w:tcPr>
            <w:tcW w:w="1971" w:type="dxa"/>
          </w:tcPr>
          <w:p w:rsid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Чей приказ,</w:t>
            </w:r>
          </w:p>
          <w:p w:rsidR="00BE6DE0" w:rsidRPr="00A92E73" w:rsidRDefault="00BE6DE0" w:rsidP="00BE6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номер, дата</w:t>
            </w:r>
          </w:p>
        </w:tc>
      </w:tr>
    </w:tbl>
    <w:p w:rsidR="00BE6DE0" w:rsidRDefault="00BE6DE0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эту таблицу занесены все сведения об участии </w:t>
      </w:r>
      <w:proofErr w:type="spellStart"/>
      <w:r>
        <w:rPr>
          <w:color w:val="000000"/>
          <w:sz w:val="28"/>
          <w:szCs w:val="28"/>
        </w:rPr>
        <w:t>Вергузова</w:t>
      </w:r>
      <w:proofErr w:type="spellEnd"/>
      <w:r>
        <w:rPr>
          <w:color w:val="000000"/>
          <w:sz w:val="28"/>
          <w:szCs w:val="28"/>
        </w:rPr>
        <w:t xml:space="preserve"> В. Д. в военных действиях с Финляндией (война с белофиннами) и Германией (Великая Отечественная война).</w:t>
      </w:r>
    </w:p>
    <w:p w:rsidR="00A92E73" w:rsidRDefault="00146774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отдельные разделы вынесены следующие темы: увольнение в запас, служба в органах внутренних дел СССР, награды, правительственные награды.</w:t>
      </w:r>
      <w:r w:rsidR="00BE6DE0" w:rsidRPr="00BE6DE0">
        <w:rPr>
          <w:color w:val="000000"/>
          <w:sz w:val="28"/>
          <w:szCs w:val="28"/>
        </w:rPr>
        <w:t xml:space="preserve"> </w:t>
      </w:r>
    </w:p>
    <w:p w:rsidR="00146774" w:rsidRPr="00BE6DE0" w:rsidRDefault="00FF7674" w:rsidP="00A252E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захотелось подробнее узнать</w:t>
      </w:r>
      <w:r w:rsidR="00146774">
        <w:rPr>
          <w:color w:val="000000"/>
          <w:sz w:val="28"/>
          <w:szCs w:val="28"/>
        </w:rPr>
        <w:t xml:space="preserve"> о службе </w:t>
      </w:r>
      <w:proofErr w:type="spellStart"/>
      <w:r w:rsidR="00146774">
        <w:rPr>
          <w:color w:val="000000"/>
          <w:sz w:val="28"/>
          <w:szCs w:val="28"/>
        </w:rPr>
        <w:t>Вергузова</w:t>
      </w:r>
      <w:proofErr w:type="spellEnd"/>
      <w:r w:rsidR="00146774">
        <w:rPr>
          <w:color w:val="000000"/>
          <w:sz w:val="28"/>
          <w:szCs w:val="28"/>
        </w:rPr>
        <w:t xml:space="preserve"> В. Д. в Армии и его участии в двух войнах: Финской и Великой Отечественной. </w:t>
      </w:r>
    </w:p>
    <w:p w:rsidR="00FF7674" w:rsidRDefault="00605EAA" w:rsidP="00A252E9">
      <w:pPr>
        <w:ind w:firstLine="284"/>
        <w:jc w:val="both"/>
        <w:rPr>
          <w:bCs/>
          <w:iCs/>
          <w:sz w:val="28"/>
          <w:szCs w:val="28"/>
        </w:rPr>
      </w:pPr>
      <w:r w:rsidRPr="00605EAA">
        <w:rPr>
          <w:bCs/>
          <w:iCs/>
          <w:sz w:val="28"/>
          <w:szCs w:val="28"/>
        </w:rPr>
        <w:t>Из личных зап</w:t>
      </w:r>
      <w:r>
        <w:rPr>
          <w:bCs/>
          <w:iCs/>
          <w:sz w:val="28"/>
          <w:szCs w:val="28"/>
        </w:rPr>
        <w:t>и</w:t>
      </w:r>
      <w:r w:rsidRPr="00605EAA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ей моего прадеда я узнала, что </w:t>
      </w:r>
      <w:r w:rsidR="00FF7674">
        <w:rPr>
          <w:bCs/>
          <w:iCs/>
          <w:sz w:val="28"/>
          <w:szCs w:val="28"/>
        </w:rPr>
        <w:t xml:space="preserve">родился он 11 ноября 1913 года в Башкирской АССР (автономной социалистической советской республике) в </w:t>
      </w:r>
      <w:proofErr w:type="spellStart"/>
      <w:r w:rsidR="00FF7674">
        <w:rPr>
          <w:bCs/>
          <w:iCs/>
          <w:sz w:val="28"/>
          <w:szCs w:val="28"/>
        </w:rPr>
        <w:t>Илишевском</w:t>
      </w:r>
      <w:proofErr w:type="spellEnd"/>
      <w:r w:rsidR="00FF7674">
        <w:rPr>
          <w:bCs/>
          <w:iCs/>
          <w:sz w:val="28"/>
          <w:szCs w:val="28"/>
        </w:rPr>
        <w:t xml:space="preserve"> районе,  селе Андреевка.</w:t>
      </w:r>
    </w:p>
    <w:p w:rsidR="00122627" w:rsidRDefault="00FF7674" w:rsidP="00A252E9">
      <w:pPr>
        <w:ind w:firstLine="28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605EAA">
        <w:rPr>
          <w:bCs/>
          <w:iCs/>
          <w:sz w:val="28"/>
          <w:szCs w:val="28"/>
        </w:rPr>
        <w:t xml:space="preserve">осле окончания </w:t>
      </w:r>
      <w:r w:rsidR="007F7CED">
        <w:rPr>
          <w:bCs/>
          <w:iCs/>
          <w:sz w:val="28"/>
          <w:szCs w:val="28"/>
        </w:rPr>
        <w:t>пехотной школы в г. Горьком</w:t>
      </w:r>
      <w:r w:rsidR="00F959DF">
        <w:rPr>
          <w:bCs/>
          <w:iCs/>
          <w:sz w:val="28"/>
          <w:szCs w:val="28"/>
        </w:rPr>
        <w:t xml:space="preserve"> в августе 1938 года</w:t>
      </w:r>
      <w:r w:rsidR="007F7CED">
        <w:rPr>
          <w:bCs/>
          <w:iCs/>
          <w:sz w:val="28"/>
          <w:szCs w:val="28"/>
        </w:rPr>
        <w:t>, он был направлен на учебу в Рязанское пехотное училище</w:t>
      </w:r>
      <w:r w:rsidR="00CE30C0">
        <w:rPr>
          <w:bCs/>
          <w:iCs/>
          <w:sz w:val="28"/>
          <w:szCs w:val="28"/>
        </w:rPr>
        <w:t xml:space="preserve"> (приложение № </w:t>
      </w:r>
      <w:r w:rsidR="009775FB">
        <w:rPr>
          <w:bCs/>
          <w:iCs/>
          <w:sz w:val="28"/>
          <w:szCs w:val="28"/>
        </w:rPr>
        <w:t>4, Автобиография, лист №1</w:t>
      </w:r>
      <w:r w:rsidR="00CE30C0">
        <w:rPr>
          <w:bCs/>
          <w:iCs/>
          <w:sz w:val="28"/>
          <w:szCs w:val="28"/>
        </w:rPr>
        <w:t>)</w:t>
      </w:r>
      <w:r w:rsidR="007F7CED">
        <w:rPr>
          <w:bCs/>
          <w:iCs/>
          <w:sz w:val="28"/>
          <w:szCs w:val="28"/>
        </w:rPr>
        <w:t xml:space="preserve">. </w:t>
      </w:r>
      <w:r w:rsidR="00605EAA">
        <w:rPr>
          <w:bCs/>
          <w:iCs/>
          <w:sz w:val="28"/>
          <w:szCs w:val="28"/>
        </w:rPr>
        <w:t xml:space="preserve"> </w:t>
      </w:r>
      <w:r w:rsidR="00122627">
        <w:rPr>
          <w:bCs/>
          <w:iCs/>
          <w:sz w:val="28"/>
          <w:szCs w:val="28"/>
        </w:rPr>
        <w:t xml:space="preserve">Вот что мне удалось узнать </w:t>
      </w:r>
      <w:r w:rsidR="00791666">
        <w:rPr>
          <w:bCs/>
          <w:iCs/>
          <w:sz w:val="28"/>
          <w:szCs w:val="28"/>
        </w:rPr>
        <w:t>о самом училище и его истории из материалов с</w:t>
      </w:r>
      <w:r w:rsidR="00122627" w:rsidRPr="00122627">
        <w:rPr>
          <w:sz w:val="28"/>
          <w:szCs w:val="28"/>
        </w:rPr>
        <w:t>айт</w:t>
      </w:r>
      <w:r w:rsidR="00791666">
        <w:rPr>
          <w:sz w:val="28"/>
          <w:szCs w:val="28"/>
        </w:rPr>
        <w:t>а</w:t>
      </w:r>
      <w:r w:rsidR="00122627" w:rsidRPr="00122627">
        <w:rPr>
          <w:sz w:val="28"/>
          <w:szCs w:val="28"/>
        </w:rPr>
        <w:t xml:space="preserve">  </w:t>
      </w:r>
      <w:r w:rsidR="002B04E5" w:rsidRPr="002B04E5">
        <w:rPr>
          <w:sz w:val="28"/>
          <w:szCs w:val="28"/>
        </w:rPr>
        <w:t>http://ru.wikipedia.org/wiki</w:t>
      </w:r>
      <w:r w:rsidR="00452B59">
        <w:rPr>
          <w:b/>
          <w:sz w:val="28"/>
          <w:szCs w:val="28"/>
          <w:vertAlign w:val="superscript"/>
        </w:rPr>
        <w:t>1</w:t>
      </w:r>
      <w:r w:rsidR="002B04E5">
        <w:rPr>
          <w:sz w:val="28"/>
          <w:szCs w:val="28"/>
        </w:rPr>
        <w:t>.</w:t>
      </w:r>
    </w:p>
    <w:p w:rsidR="003969EC" w:rsidRDefault="00122627" w:rsidP="00A2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22627">
        <w:rPr>
          <w:rFonts w:ascii="Arial" w:hAnsi="Arial" w:cs="Arial"/>
          <w:sz w:val="19"/>
          <w:szCs w:val="19"/>
        </w:rPr>
        <w:t xml:space="preserve"> </w:t>
      </w:r>
      <w:r w:rsidRPr="003969EC">
        <w:rPr>
          <w:sz w:val="28"/>
          <w:szCs w:val="28"/>
        </w:rPr>
        <w:t>В годы Великой Отечественной войны училище готовило для фронта офицеров пехоты, пулеметчиков, минометчиков, политработников. В 1943 году Рязанское пехотное училище в ознаменование 25 годовщины со дня образования за боевые заслуги перед Родиной и выдающиеся успехи в подготовке офицеров Указом Президиума Верховного Совета СССР было награждено орденом Красного Знамени.</w:t>
      </w:r>
      <w:r w:rsidR="003969EC" w:rsidRPr="003969EC">
        <w:rPr>
          <w:sz w:val="28"/>
          <w:szCs w:val="28"/>
        </w:rPr>
        <w:t xml:space="preserve"> </w:t>
      </w:r>
      <w:r w:rsidR="00791666">
        <w:rPr>
          <w:sz w:val="28"/>
          <w:szCs w:val="28"/>
        </w:rPr>
        <w:t xml:space="preserve">В июне </w:t>
      </w:r>
      <w:r w:rsidR="00791666">
        <w:rPr>
          <w:color w:val="000000"/>
          <w:sz w:val="28"/>
          <w:szCs w:val="28"/>
        </w:rPr>
        <w:t xml:space="preserve">1958 г. </w:t>
      </w:r>
      <w:r w:rsidR="00791666" w:rsidRPr="00791666">
        <w:rPr>
          <w:color w:val="000000"/>
          <w:sz w:val="28"/>
          <w:szCs w:val="28"/>
        </w:rPr>
        <w:t>Постановлением Совета Министров СССР Рязанское пехотное кр</w:t>
      </w:r>
      <w:r w:rsidR="00791666">
        <w:rPr>
          <w:color w:val="000000"/>
          <w:sz w:val="28"/>
          <w:szCs w:val="28"/>
        </w:rPr>
        <w:t xml:space="preserve">аснознаменное училище </w:t>
      </w:r>
      <w:r w:rsidR="00791666" w:rsidRPr="00791666">
        <w:rPr>
          <w:color w:val="000000"/>
          <w:sz w:val="28"/>
          <w:szCs w:val="28"/>
        </w:rPr>
        <w:t>было преобразовано в Высшее общевойсковое командное училище</w:t>
      </w:r>
      <w:r w:rsidR="00791666">
        <w:rPr>
          <w:color w:val="000000"/>
          <w:sz w:val="28"/>
          <w:szCs w:val="28"/>
        </w:rPr>
        <w:t>, в апреле 1964 г.</w:t>
      </w:r>
      <w:r w:rsidR="00791666">
        <w:rPr>
          <w:rFonts w:ascii="Helvetica" w:hAnsi="Helvetica"/>
          <w:color w:val="000000"/>
          <w:sz w:val="20"/>
          <w:szCs w:val="20"/>
        </w:rPr>
        <w:t xml:space="preserve"> </w:t>
      </w:r>
      <w:r w:rsidR="00791666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791666" w:rsidRPr="00791666">
        <w:rPr>
          <w:color w:val="000000"/>
          <w:sz w:val="28"/>
          <w:szCs w:val="28"/>
        </w:rPr>
        <w:t>в Рязанское высшее Воздушно-Десантное командное Краснознамённое училище</w:t>
      </w:r>
      <w:r w:rsidR="00791666">
        <w:rPr>
          <w:sz w:val="28"/>
          <w:szCs w:val="28"/>
        </w:rPr>
        <w:t xml:space="preserve">, </w:t>
      </w:r>
      <w:r w:rsidR="000D109C" w:rsidRPr="000D109C">
        <w:rPr>
          <w:sz w:val="28"/>
          <w:szCs w:val="28"/>
        </w:rPr>
        <w:t xml:space="preserve">в 1998 г.- </w:t>
      </w:r>
      <w:r w:rsidR="00DE1030" w:rsidRPr="000D109C">
        <w:rPr>
          <w:sz w:val="28"/>
          <w:szCs w:val="28"/>
        </w:rPr>
        <w:t xml:space="preserve"> </w:t>
      </w:r>
      <w:r w:rsidR="00DE1030" w:rsidRPr="000D109C">
        <w:rPr>
          <w:bCs/>
          <w:sz w:val="28"/>
          <w:szCs w:val="28"/>
        </w:rPr>
        <w:t>Рязанский институт Воздушно-десантных войск</w:t>
      </w:r>
      <w:r w:rsidR="00DE1030" w:rsidRPr="000D109C">
        <w:rPr>
          <w:sz w:val="28"/>
          <w:szCs w:val="28"/>
        </w:rPr>
        <w:t>.</w:t>
      </w:r>
    </w:p>
    <w:p w:rsidR="00C0688F" w:rsidRDefault="002B04E5" w:rsidP="00A2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A57692">
        <w:rPr>
          <w:sz w:val="28"/>
          <w:szCs w:val="28"/>
        </w:rPr>
        <w:t>зучив</w:t>
      </w:r>
      <w:r>
        <w:rPr>
          <w:sz w:val="28"/>
          <w:szCs w:val="28"/>
        </w:rPr>
        <w:t xml:space="preserve"> материалы автобиографии, </w:t>
      </w:r>
      <w:r w:rsidR="00C0688F">
        <w:rPr>
          <w:sz w:val="28"/>
          <w:szCs w:val="28"/>
        </w:rPr>
        <w:t>я выяснила</w:t>
      </w:r>
      <w:r>
        <w:rPr>
          <w:sz w:val="28"/>
          <w:szCs w:val="28"/>
        </w:rPr>
        <w:t xml:space="preserve">, </w:t>
      </w:r>
      <w:r w:rsidR="00E903A6">
        <w:rPr>
          <w:sz w:val="28"/>
          <w:szCs w:val="28"/>
        </w:rPr>
        <w:t>что мой прадед</w:t>
      </w:r>
      <w:r w:rsidR="00BD6B35">
        <w:rPr>
          <w:sz w:val="28"/>
          <w:szCs w:val="28"/>
        </w:rPr>
        <w:t xml:space="preserve"> принимал </w:t>
      </w:r>
      <w:r w:rsidR="00A57692">
        <w:rPr>
          <w:sz w:val="28"/>
          <w:szCs w:val="28"/>
        </w:rPr>
        <w:t xml:space="preserve">активное </w:t>
      </w:r>
      <w:r w:rsidR="00BD6B35">
        <w:rPr>
          <w:sz w:val="28"/>
          <w:szCs w:val="28"/>
        </w:rPr>
        <w:t>участие в Финской войне</w:t>
      </w:r>
      <w:r w:rsidR="009775FB">
        <w:rPr>
          <w:sz w:val="28"/>
          <w:szCs w:val="28"/>
        </w:rPr>
        <w:t xml:space="preserve"> (</w:t>
      </w:r>
      <w:r w:rsidR="009775FB">
        <w:rPr>
          <w:bCs/>
          <w:iCs/>
          <w:sz w:val="28"/>
          <w:szCs w:val="28"/>
        </w:rPr>
        <w:t xml:space="preserve">приложение № 4, Автобиография, лист </w:t>
      </w:r>
      <w:r w:rsidR="00145941">
        <w:rPr>
          <w:bCs/>
          <w:iCs/>
          <w:sz w:val="28"/>
          <w:szCs w:val="28"/>
        </w:rPr>
        <w:t xml:space="preserve">           </w:t>
      </w:r>
      <w:r w:rsidR="009775FB">
        <w:rPr>
          <w:bCs/>
          <w:iCs/>
          <w:sz w:val="28"/>
          <w:szCs w:val="28"/>
        </w:rPr>
        <w:t>№ 2</w:t>
      </w:r>
      <w:r w:rsidR="0093731A">
        <w:rPr>
          <w:sz w:val="28"/>
          <w:szCs w:val="28"/>
        </w:rPr>
        <w:t>)</w:t>
      </w:r>
      <w:r w:rsidR="00BD6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B04E5" w:rsidRDefault="00BD6B35" w:rsidP="00A252E9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1.09.1939 г. в составе 470 зенитно-стрелкового полка Уральского военного округа он был направлен на фронт командиром стрелкового взвода. В составе этого полка он воевал до 20.12.1939 г</w:t>
      </w:r>
      <w:r w:rsidR="00BE2D66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C8726B" w:rsidRPr="00C8726B" w:rsidRDefault="0093731A" w:rsidP="00F959DF">
      <w:pPr>
        <w:ind w:firstLine="284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декабре Виктора Дмитриевича </w:t>
      </w:r>
      <w:r w:rsidR="00BD6B35">
        <w:rPr>
          <w:sz w:val="28"/>
          <w:szCs w:val="28"/>
        </w:rPr>
        <w:t xml:space="preserve"> направляют в 5-й отдельный действующий лыжный батальон Ленинградского фронта.</w:t>
      </w:r>
      <w:r w:rsidR="00C8726B">
        <w:rPr>
          <w:sz w:val="28"/>
          <w:szCs w:val="28"/>
        </w:rPr>
        <w:t xml:space="preserve"> Из справочника </w:t>
      </w:r>
      <w:r w:rsidR="00C8726B" w:rsidRPr="00C8726B">
        <w:rPr>
          <w:kern w:val="36"/>
          <w:sz w:val="28"/>
          <w:szCs w:val="28"/>
        </w:rPr>
        <w:t>лыжных батальонов и эскадронов РККА в период Финской кампании 1939 - 1940 годы</w:t>
      </w:r>
      <w:r w:rsidR="00C8726B">
        <w:rPr>
          <w:kern w:val="36"/>
          <w:sz w:val="28"/>
          <w:szCs w:val="28"/>
        </w:rPr>
        <w:t xml:space="preserve"> мне удалось узнать,</w:t>
      </w:r>
      <w:r w:rsidR="00145941">
        <w:rPr>
          <w:kern w:val="36"/>
          <w:sz w:val="28"/>
          <w:szCs w:val="28"/>
        </w:rPr>
        <w:t xml:space="preserve"> </w:t>
      </w:r>
      <w:r w:rsidR="00A57692">
        <w:rPr>
          <w:kern w:val="36"/>
          <w:sz w:val="28"/>
          <w:szCs w:val="28"/>
        </w:rPr>
        <w:t xml:space="preserve">что </w:t>
      </w:r>
      <w:r w:rsidR="00C8726B">
        <w:rPr>
          <w:kern w:val="36"/>
          <w:sz w:val="28"/>
          <w:szCs w:val="28"/>
        </w:rPr>
        <w:t>этот лыжный батальон был организован в городе Перми и входил в состав 15-й Армии Уральского военного округа</w:t>
      </w:r>
      <w:r w:rsidR="00C8726B" w:rsidRPr="00C8726B">
        <w:rPr>
          <w:kern w:val="36"/>
          <w:sz w:val="28"/>
          <w:szCs w:val="28"/>
        </w:rPr>
        <w:t>.</w:t>
      </w:r>
    </w:p>
    <w:p w:rsidR="00605EAA" w:rsidRDefault="004628F6" w:rsidP="00A252E9">
      <w:pPr>
        <w:ind w:firstLine="284"/>
        <w:jc w:val="both"/>
        <w:rPr>
          <w:sz w:val="28"/>
          <w:szCs w:val="28"/>
        </w:rPr>
      </w:pPr>
      <w:r w:rsidRPr="000D109C">
        <w:rPr>
          <w:sz w:val="28"/>
          <w:szCs w:val="28"/>
        </w:rPr>
        <w:t xml:space="preserve"> Я стремила</w:t>
      </w:r>
      <w:r w:rsidR="00B753A3" w:rsidRPr="000D109C">
        <w:rPr>
          <w:sz w:val="28"/>
          <w:szCs w:val="28"/>
        </w:rPr>
        <w:t>сь найти материалы о лыжных батальонах</w:t>
      </w:r>
      <w:r w:rsidR="00B753A3" w:rsidRPr="000A7B62">
        <w:rPr>
          <w:sz w:val="28"/>
          <w:szCs w:val="28"/>
        </w:rPr>
        <w:t xml:space="preserve">, об их участии в </w:t>
      </w:r>
      <w:r w:rsidR="00605EAA">
        <w:rPr>
          <w:sz w:val="28"/>
          <w:szCs w:val="28"/>
        </w:rPr>
        <w:t>войне с белофиннами</w:t>
      </w:r>
      <w:r w:rsidR="00B753A3" w:rsidRPr="000A7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 сведения мне удалось обнаружить на сайте интернета </w:t>
      </w:r>
      <w:r w:rsidR="0025215D" w:rsidRPr="00B34B1F">
        <w:rPr>
          <w:sz w:val="28"/>
          <w:szCs w:val="28"/>
        </w:rPr>
        <w:t>http://lyzhbat1940.narod.ru/ekipir.html</w:t>
      </w:r>
      <w:r w:rsidR="0093731A">
        <w:rPr>
          <w:b/>
          <w:sz w:val="28"/>
          <w:szCs w:val="28"/>
          <w:vertAlign w:val="superscript"/>
        </w:rPr>
        <w:t>2</w:t>
      </w:r>
      <w:r w:rsidR="009D4AB1">
        <w:rPr>
          <w:sz w:val="28"/>
          <w:szCs w:val="28"/>
        </w:rPr>
        <w:t>.</w:t>
      </w:r>
    </w:p>
    <w:p w:rsidR="007D48E5" w:rsidRDefault="00605EAA" w:rsidP="00A252E9">
      <w:pPr>
        <w:ind w:firstLine="284"/>
        <w:jc w:val="both"/>
        <w:rPr>
          <w:sz w:val="28"/>
          <w:szCs w:val="28"/>
        </w:rPr>
      </w:pPr>
      <w:r w:rsidRPr="007D48E5">
        <w:rPr>
          <w:sz w:val="28"/>
          <w:szCs w:val="28"/>
        </w:rPr>
        <w:t xml:space="preserve">Лыжные батальоны </w:t>
      </w:r>
      <w:r w:rsidR="007D48E5">
        <w:rPr>
          <w:sz w:val="28"/>
          <w:szCs w:val="28"/>
        </w:rPr>
        <w:t>Финской</w:t>
      </w:r>
      <w:r w:rsidR="00BD6B35" w:rsidRPr="007D48E5">
        <w:rPr>
          <w:sz w:val="28"/>
          <w:szCs w:val="28"/>
        </w:rPr>
        <w:t>, так называемой «</w:t>
      </w:r>
      <w:r w:rsidRPr="007D48E5">
        <w:rPr>
          <w:sz w:val="28"/>
          <w:szCs w:val="28"/>
        </w:rPr>
        <w:t>Зимней войны</w:t>
      </w:r>
      <w:r w:rsidR="00BD6B35" w:rsidRPr="007D48E5">
        <w:rPr>
          <w:sz w:val="28"/>
          <w:szCs w:val="28"/>
        </w:rPr>
        <w:t>»</w:t>
      </w:r>
      <w:r w:rsidR="007D48E5" w:rsidRPr="007D48E5">
        <w:rPr>
          <w:sz w:val="28"/>
          <w:szCs w:val="28"/>
        </w:rPr>
        <w:t>,</w:t>
      </w:r>
      <w:r w:rsidR="00E903A6">
        <w:rPr>
          <w:sz w:val="28"/>
          <w:szCs w:val="28"/>
        </w:rPr>
        <w:t xml:space="preserve"> не были</w:t>
      </w:r>
      <w:r w:rsidR="00E973B5">
        <w:rPr>
          <w:sz w:val="28"/>
          <w:szCs w:val="28"/>
        </w:rPr>
        <w:t xml:space="preserve"> отдельными</w:t>
      </w:r>
      <w:r w:rsidRPr="007D48E5">
        <w:rPr>
          <w:sz w:val="28"/>
          <w:szCs w:val="28"/>
        </w:rPr>
        <w:t xml:space="preserve"> боев</w:t>
      </w:r>
      <w:r w:rsidR="00E973B5">
        <w:rPr>
          <w:sz w:val="28"/>
          <w:szCs w:val="28"/>
        </w:rPr>
        <w:t>ыми</w:t>
      </w:r>
      <w:r w:rsidR="00BD6B35" w:rsidRPr="007D48E5">
        <w:rPr>
          <w:sz w:val="28"/>
          <w:szCs w:val="28"/>
        </w:rPr>
        <w:t xml:space="preserve"> подразделения</w:t>
      </w:r>
      <w:r w:rsidR="00E973B5">
        <w:rPr>
          <w:sz w:val="28"/>
          <w:szCs w:val="28"/>
        </w:rPr>
        <w:t>ми</w:t>
      </w:r>
      <w:r w:rsidR="00BD6B35" w:rsidRPr="007D48E5">
        <w:rPr>
          <w:sz w:val="28"/>
          <w:szCs w:val="28"/>
        </w:rPr>
        <w:t>, а были приписаны к</w:t>
      </w:r>
      <w:r w:rsidRPr="007D48E5">
        <w:rPr>
          <w:sz w:val="28"/>
          <w:szCs w:val="28"/>
        </w:rPr>
        <w:t xml:space="preserve"> стрелковым полкам. </w:t>
      </w:r>
      <w:r w:rsidR="00992DD8">
        <w:rPr>
          <w:sz w:val="28"/>
          <w:szCs w:val="28"/>
        </w:rPr>
        <w:t>О</w:t>
      </w:r>
      <w:r w:rsidRPr="007D48E5">
        <w:rPr>
          <w:sz w:val="28"/>
          <w:szCs w:val="28"/>
        </w:rPr>
        <w:t xml:space="preserve">ни использовались </w:t>
      </w:r>
      <w:r w:rsidR="00BD6B35" w:rsidRPr="007D48E5">
        <w:rPr>
          <w:sz w:val="28"/>
          <w:szCs w:val="28"/>
        </w:rPr>
        <w:t>как</w:t>
      </w:r>
      <w:r w:rsidRPr="007D48E5">
        <w:rPr>
          <w:sz w:val="28"/>
          <w:szCs w:val="28"/>
        </w:rPr>
        <w:t xml:space="preserve"> </w:t>
      </w:r>
      <w:r w:rsidR="00BD6B35" w:rsidRPr="007D48E5">
        <w:rPr>
          <w:sz w:val="28"/>
          <w:szCs w:val="28"/>
        </w:rPr>
        <w:t>фронтовая</w:t>
      </w:r>
      <w:r w:rsidRPr="007D48E5">
        <w:rPr>
          <w:sz w:val="28"/>
          <w:szCs w:val="28"/>
        </w:rPr>
        <w:t xml:space="preserve"> разведк</w:t>
      </w:r>
      <w:r w:rsidR="00BD6B35" w:rsidRPr="007D48E5">
        <w:rPr>
          <w:sz w:val="28"/>
          <w:szCs w:val="28"/>
        </w:rPr>
        <w:t>а</w:t>
      </w:r>
      <w:r w:rsidRPr="007D48E5">
        <w:rPr>
          <w:sz w:val="28"/>
          <w:szCs w:val="28"/>
        </w:rPr>
        <w:t xml:space="preserve">, а также </w:t>
      </w:r>
      <w:r w:rsidR="00BD6B35" w:rsidRPr="007D48E5">
        <w:rPr>
          <w:sz w:val="28"/>
          <w:szCs w:val="28"/>
        </w:rPr>
        <w:t>в качестве ударной силы при штурме укреплённой</w:t>
      </w:r>
      <w:r w:rsidRPr="007D48E5">
        <w:rPr>
          <w:sz w:val="28"/>
          <w:szCs w:val="28"/>
        </w:rPr>
        <w:t xml:space="preserve"> обороны противника. </w:t>
      </w:r>
      <w:r w:rsidR="00C0688F">
        <w:rPr>
          <w:sz w:val="28"/>
          <w:szCs w:val="28"/>
        </w:rPr>
        <w:t>Л</w:t>
      </w:r>
      <w:r w:rsidRPr="007D48E5">
        <w:rPr>
          <w:sz w:val="28"/>
          <w:szCs w:val="28"/>
        </w:rPr>
        <w:t>ыж</w:t>
      </w:r>
      <w:r w:rsidR="00C0688F">
        <w:rPr>
          <w:sz w:val="28"/>
          <w:szCs w:val="28"/>
        </w:rPr>
        <w:t>ные</w:t>
      </w:r>
      <w:r w:rsidR="007D48E5" w:rsidRPr="007D48E5">
        <w:rPr>
          <w:sz w:val="28"/>
          <w:szCs w:val="28"/>
        </w:rPr>
        <w:t xml:space="preserve"> </w:t>
      </w:r>
      <w:r w:rsidRPr="007D48E5">
        <w:rPr>
          <w:sz w:val="28"/>
          <w:szCs w:val="28"/>
        </w:rPr>
        <w:t>бат</w:t>
      </w:r>
      <w:r w:rsidR="007D48E5" w:rsidRPr="007D48E5">
        <w:rPr>
          <w:sz w:val="28"/>
          <w:szCs w:val="28"/>
        </w:rPr>
        <w:t>альон</w:t>
      </w:r>
      <w:r w:rsidR="00C0688F">
        <w:rPr>
          <w:sz w:val="28"/>
          <w:szCs w:val="28"/>
        </w:rPr>
        <w:t xml:space="preserve">ы </w:t>
      </w:r>
      <w:r w:rsidRPr="007D48E5">
        <w:rPr>
          <w:sz w:val="28"/>
          <w:szCs w:val="28"/>
        </w:rPr>
        <w:t>прин</w:t>
      </w:r>
      <w:r w:rsidR="00C0688F">
        <w:rPr>
          <w:sz w:val="28"/>
          <w:szCs w:val="28"/>
        </w:rPr>
        <w:t>имали</w:t>
      </w:r>
      <w:r w:rsidRPr="007D48E5">
        <w:rPr>
          <w:sz w:val="28"/>
          <w:szCs w:val="28"/>
        </w:rPr>
        <w:t xml:space="preserve"> на себя основной удар врага.</w:t>
      </w:r>
      <w:r w:rsidR="007D48E5">
        <w:rPr>
          <w:sz w:val="28"/>
          <w:szCs w:val="28"/>
        </w:rPr>
        <w:t xml:space="preserve">  И</w:t>
      </w:r>
      <w:r w:rsidRPr="00605EAA">
        <w:rPr>
          <w:sz w:val="28"/>
          <w:szCs w:val="28"/>
        </w:rPr>
        <w:t xml:space="preserve">менно </w:t>
      </w:r>
      <w:r w:rsidR="00C0688F">
        <w:rPr>
          <w:sz w:val="28"/>
          <w:szCs w:val="28"/>
        </w:rPr>
        <w:t>они</w:t>
      </w:r>
      <w:r w:rsidRPr="00605EAA">
        <w:rPr>
          <w:sz w:val="28"/>
          <w:szCs w:val="28"/>
        </w:rPr>
        <w:t xml:space="preserve"> сыграли </w:t>
      </w:r>
      <w:r w:rsidRPr="00605EAA">
        <w:rPr>
          <w:sz w:val="28"/>
          <w:szCs w:val="28"/>
        </w:rPr>
        <w:lastRenderedPageBreak/>
        <w:t>наиболее важную роль в б</w:t>
      </w:r>
      <w:r w:rsidR="00164607">
        <w:rPr>
          <w:sz w:val="28"/>
          <w:szCs w:val="28"/>
        </w:rPr>
        <w:t>оях 1939-40 годов</w:t>
      </w:r>
      <w:r w:rsidR="00E973B5">
        <w:rPr>
          <w:sz w:val="28"/>
          <w:szCs w:val="28"/>
        </w:rPr>
        <w:t>, так как</w:t>
      </w:r>
      <w:r w:rsidR="00E973B5" w:rsidRPr="00E973B5">
        <w:rPr>
          <w:sz w:val="28"/>
          <w:szCs w:val="28"/>
        </w:rPr>
        <w:t xml:space="preserve"> </w:t>
      </w:r>
      <w:r w:rsidR="00C0688F">
        <w:rPr>
          <w:sz w:val="28"/>
          <w:szCs w:val="28"/>
        </w:rPr>
        <w:t xml:space="preserve">были </w:t>
      </w:r>
      <w:r w:rsidR="00E973B5">
        <w:rPr>
          <w:sz w:val="28"/>
          <w:szCs w:val="28"/>
        </w:rPr>
        <w:t>наиболее</w:t>
      </w:r>
      <w:r w:rsidR="00E973B5" w:rsidRPr="00605EAA">
        <w:rPr>
          <w:sz w:val="28"/>
          <w:szCs w:val="28"/>
        </w:rPr>
        <w:t xml:space="preserve"> приспос</w:t>
      </w:r>
      <w:r w:rsidR="00E973B5">
        <w:rPr>
          <w:sz w:val="28"/>
          <w:szCs w:val="28"/>
        </w:rPr>
        <w:t>облены</w:t>
      </w:r>
      <w:r w:rsidR="00E973B5" w:rsidRPr="00605EAA">
        <w:rPr>
          <w:sz w:val="28"/>
          <w:szCs w:val="28"/>
        </w:rPr>
        <w:t xml:space="preserve"> к </w:t>
      </w:r>
      <w:r w:rsidR="00164607">
        <w:rPr>
          <w:sz w:val="28"/>
          <w:szCs w:val="28"/>
        </w:rPr>
        <w:t>боевым действиям</w:t>
      </w:r>
      <w:r w:rsidR="00E973B5" w:rsidRPr="00605EAA">
        <w:rPr>
          <w:sz w:val="28"/>
          <w:szCs w:val="28"/>
        </w:rPr>
        <w:t xml:space="preserve"> в зимних условиях</w:t>
      </w:r>
      <w:r w:rsidRPr="00605EAA">
        <w:rPr>
          <w:sz w:val="28"/>
          <w:szCs w:val="28"/>
        </w:rPr>
        <w:t>.</w:t>
      </w:r>
    </w:p>
    <w:p w:rsidR="00B753A3" w:rsidRPr="000A7B62" w:rsidRDefault="00B753A3" w:rsidP="00A252E9">
      <w:pPr>
        <w:ind w:firstLine="284"/>
        <w:jc w:val="both"/>
        <w:outlineLvl w:val="2"/>
        <w:rPr>
          <w:bCs/>
          <w:sz w:val="28"/>
          <w:szCs w:val="28"/>
        </w:rPr>
      </w:pPr>
      <w:r w:rsidRPr="000A7B62">
        <w:rPr>
          <w:bCs/>
          <w:sz w:val="28"/>
          <w:szCs w:val="28"/>
        </w:rPr>
        <w:t xml:space="preserve">Как </w:t>
      </w:r>
      <w:r w:rsidR="00605EAA">
        <w:rPr>
          <w:bCs/>
          <w:sz w:val="28"/>
          <w:szCs w:val="28"/>
        </w:rPr>
        <w:t xml:space="preserve">же </w:t>
      </w:r>
      <w:r w:rsidRPr="000A7B62">
        <w:rPr>
          <w:bCs/>
          <w:sz w:val="28"/>
          <w:szCs w:val="28"/>
        </w:rPr>
        <w:t>экипировались бойцы-лыжники?</w:t>
      </w:r>
      <w:r w:rsidR="000D163E">
        <w:rPr>
          <w:bCs/>
          <w:sz w:val="28"/>
          <w:szCs w:val="28"/>
        </w:rPr>
        <w:t xml:space="preserve"> Вот</w:t>
      </w:r>
      <w:r w:rsidR="00E903A6">
        <w:rPr>
          <w:bCs/>
          <w:sz w:val="28"/>
          <w:szCs w:val="28"/>
        </w:rPr>
        <w:t xml:space="preserve"> какие сведения я собрала.</w:t>
      </w:r>
    </w:p>
    <w:p w:rsidR="00B753A3" w:rsidRPr="000A7B62" w:rsidRDefault="007D48E5" w:rsidP="00A252E9">
      <w:pPr>
        <w:ind w:firstLine="284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В состав снаряжения входили</w:t>
      </w:r>
      <w:r w:rsidR="00B753A3" w:rsidRPr="000A7B62">
        <w:rPr>
          <w:sz w:val="28"/>
          <w:szCs w:val="28"/>
        </w:rPr>
        <w:t xml:space="preserve">: лыжи с мягкими креплениями, вещмешок, </w:t>
      </w:r>
      <w:r>
        <w:rPr>
          <w:sz w:val="28"/>
          <w:szCs w:val="28"/>
        </w:rPr>
        <w:t xml:space="preserve">в котором лежали </w:t>
      </w:r>
      <w:r w:rsidR="00B753A3" w:rsidRPr="000A7B62">
        <w:rPr>
          <w:sz w:val="28"/>
          <w:szCs w:val="28"/>
        </w:rPr>
        <w:t>яловые сапоги, лыжные ботинки с креплениями, плащ-палатка, противоипритные сапоги</w:t>
      </w:r>
      <w:r>
        <w:rPr>
          <w:sz w:val="28"/>
          <w:szCs w:val="28"/>
        </w:rPr>
        <w:t xml:space="preserve">, </w:t>
      </w:r>
      <w:r w:rsidR="00B753A3" w:rsidRPr="000A7B62">
        <w:rPr>
          <w:sz w:val="28"/>
          <w:szCs w:val="28"/>
        </w:rPr>
        <w:t>противоип</w:t>
      </w:r>
      <w:r>
        <w:rPr>
          <w:sz w:val="28"/>
          <w:szCs w:val="28"/>
        </w:rPr>
        <w:t xml:space="preserve">ритная накидка. На поясе носился котелок, фляга, </w:t>
      </w:r>
      <w:r w:rsidR="00B753A3" w:rsidRPr="000A7B62">
        <w:rPr>
          <w:sz w:val="28"/>
          <w:szCs w:val="28"/>
        </w:rPr>
        <w:t>гранаты, саперная лопатка, два патронташа, сумка с патронами</w:t>
      </w:r>
      <w:r>
        <w:rPr>
          <w:sz w:val="28"/>
          <w:szCs w:val="28"/>
        </w:rPr>
        <w:t>,  п</w:t>
      </w:r>
      <w:r w:rsidR="00B753A3" w:rsidRPr="000A7B62">
        <w:rPr>
          <w:sz w:val="28"/>
          <w:szCs w:val="28"/>
        </w:rPr>
        <w:t xml:space="preserve">ротивогаз. </w:t>
      </w:r>
      <w:r w:rsidR="00E973B5">
        <w:rPr>
          <w:sz w:val="28"/>
          <w:szCs w:val="28"/>
        </w:rPr>
        <w:t>Нелегко было передвигаться с таким снаряжением по трескучему морозу.</w:t>
      </w:r>
    </w:p>
    <w:p w:rsidR="00E973B5" w:rsidRDefault="00E973B5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Почти три месяца воевал мой прадедушка в</w:t>
      </w:r>
      <w:r w:rsidR="008456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составе лыжного полка. В </w:t>
      </w:r>
      <w:r w:rsidR="0084562E">
        <w:rPr>
          <w:bCs/>
          <w:sz w:val="28"/>
          <w:szCs w:val="28"/>
        </w:rPr>
        <w:t xml:space="preserve">одном из боев </w:t>
      </w:r>
      <w:r>
        <w:rPr>
          <w:bCs/>
          <w:sz w:val="28"/>
          <w:szCs w:val="28"/>
        </w:rPr>
        <w:t xml:space="preserve">он </w:t>
      </w:r>
      <w:r w:rsidR="0084562E">
        <w:rPr>
          <w:bCs/>
          <w:sz w:val="28"/>
          <w:szCs w:val="28"/>
        </w:rPr>
        <w:t xml:space="preserve">был  ранен и направлен на лечение в госпиталь </w:t>
      </w:r>
      <w:r w:rsidR="00E903A6">
        <w:rPr>
          <w:bCs/>
          <w:sz w:val="28"/>
          <w:szCs w:val="28"/>
        </w:rPr>
        <w:t xml:space="preserve">  </w:t>
      </w:r>
      <w:r w:rsidR="003269A0">
        <w:rPr>
          <w:bCs/>
          <w:sz w:val="28"/>
          <w:szCs w:val="28"/>
        </w:rPr>
        <w:t>№ 1390 г. Одессы</w:t>
      </w:r>
      <w:r w:rsidR="0084562E">
        <w:rPr>
          <w:bCs/>
          <w:sz w:val="28"/>
          <w:szCs w:val="28"/>
        </w:rPr>
        <w:t>. На лечении он находился с</w:t>
      </w:r>
      <w:r>
        <w:rPr>
          <w:bCs/>
          <w:sz w:val="28"/>
          <w:szCs w:val="28"/>
        </w:rPr>
        <w:t xml:space="preserve"> 8.02.1940 г. по 25.09.1940 г. Л</w:t>
      </w:r>
      <w:r w:rsidR="0084562E">
        <w:rPr>
          <w:bCs/>
          <w:sz w:val="28"/>
          <w:szCs w:val="28"/>
        </w:rPr>
        <w:t xml:space="preserve">ечение проходило в течение </w:t>
      </w:r>
      <w:r w:rsidR="003269A0">
        <w:rPr>
          <w:bCs/>
          <w:sz w:val="28"/>
          <w:szCs w:val="28"/>
        </w:rPr>
        <w:t>почти семи месяцев. Можно</w:t>
      </w:r>
      <w:r w:rsidR="0084562E">
        <w:rPr>
          <w:bCs/>
          <w:sz w:val="28"/>
          <w:szCs w:val="28"/>
        </w:rPr>
        <w:t xml:space="preserve"> сделать вы</w:t>
      </w:r>
      <w:r w:rsidR="003269A0">
        <w:rPr>
          <w:bCs/>
          <w:sz w:val="28"/>
          <w:szCs w:val="28"/>
        </w:rPr>
        <w:t>вод, что ранение могло быть тяжё</w:t>
      </w:r>
      <w:r w:rsidR="0084562E">
        <w:rPr>
          <w:bCs/>
          <w:sz w:val="28"/>
          <w:szCs w:val="28"/>
        </w:rPr>
        <w:t xml:space="preserve">лым, учитывая те факты, которые мне удалось узнать о лыжных бригадах. </w:t>
      </w:r>
    </w:p>
    <w:p w:rsidR="0016309E" w:rsidRDefault="0084562E" w:rsidP="009775FB">
      <w:pPr>
        <w:pStyle w:val="a3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сентябре этого же года моего прадеда уволь</w:t>
      </w:r>
      <w:r w:rsidR="001D24E1">
        <w:rPr>
          <w:bCs/>
          <w:sz w:val="28"/>
          <w:szCs w:val="28"/>
        </w:rPr>
        <w:t>няют в запас по болезни. Вот что</w:t>
      </w:r>
      <w:r>
        <w:rPr>
          <w:bCs/>
          <w:sz w:val="28"/>
          <w:szCs w:val="28"/>
        </w:rPr>
        <w:t xml:space="preserve"> он сам об этом пишет: </w:t>
      </w:r>
    </w:p>
    <w:p w:rsidR="009775FB" w:rsidRDefault="0084562E" w:rsidP="009775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Уволен в запас по болезни – хронический остеомиелит, связанный  </w:t>
      </w:r>
      <w:r w:rsidR="00C67FC6">
        <w:rPr>
          <w:bCs/>
          <w:i/>
          <w:sz w:val="28"/>
          <w:szCs w:val="28"/>
        </w:rPr>
        <w:t xml:space="preserve">                     </w:t>
      </w:r>
      <w:r>
        <w:rPr>
          <w:bCs/>
          <w:i/>
          <w:sz w:val="28"/>
          <w:szCs w:val="28"/>
        </w:rPr>
        <w:t>с ранением на фронте в борьбе с белофиннами. Находился на амбулаторном лечении по месту рождения до августа 1941 года»</w:t>
      </w:r>
      <w:r w:rsidR="00452B59">
        <w:rPr>
          <w:bCs/>
          <w:i/>
          <w:sz w:val="28"/>
          <w:szCs w:val="28"/>
        </w:rPr>
        <w:t xml:space="preserve"> </w:t>
      </w:r>
      <w:r w:rsidR="009775FB">
        <w:rPr>
          <w:sz w:val="28"/>
          <w:szCs w:val="28"/>
        </w:rPr>
        <w:t>(</w:t>
      </w:r>
      <w:r w:rsidR="009775FB">
        <w:rPr>
          <w:bCs/>
          <w:iCs/>
          <w:sz w:val="28"/>
          <w:szCs w:val="28"/>
        </w:rPr>
        <w:t>приложение № 4, Автобиография, лист № 2</w:t>
      </w:r>
      <w:r w:rsidR="009775FB">
        <w:rPr>
          <w:sz w:val="28"/>
          <w:szCs w:val="28"/>
        </w:rPr>
        <w:t xml:space="preserve">).  </w:t>
      </w:r>
    </w:p>
    <w:p w:rsidR="0084562E" w:rsidRDefault="0084562E" w:rsidP="00A252E9">
      <w:pPr>
        <w:ind w:firstLine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Из вышесказанного можно сделать вывод, что начало </w:t>
      </w:r>
      <w:r>
        <w:rPr>
          <w:bCs/>
          <w:sz w:val="28"/>
          <w:szCs w:val="28"/>
          <w:lang w:val="en-US"/>
        </w:rPr>
        <w:t>II</w:t>
      </w:r>
      <w:r w:rsidRPr="0084562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й мировой войны мой </w:t>
      </w:r>
      <w:r w:rsidR="00B96F12">
        <w:rPr>
          <w:bCs/>
          <w:sz w:val="28"/>
          <w:szCs w:val="28"/>
        </w:rPr>
        <w:t>пра</w:t>
      </w:r>
      <w:r>
        <w:rPr>
          <w:bCs/>
          <w:sz w:val="28"/>
          <w:szCs w:val="28"/>
        </w:rPr>
        <w:t>дед встретил в Башкирской АСССР</w:t>
      </w:r>
      <w:r w:rsidR="00B96F1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в селе Андреевка</w:t>
      </w:r>
      <w:r w:rsidR="00B96F12" w:rsidRPr="00B96F12">
        <w:rPr>
          <w:bCs/>
          <w:sz w:val="28"/>
          <w:szCs w:val="28"/>
        </w:rPr>
        <w:t xml:space="preserve"> </w:t>
      </w:r>
      <w:proofErr w:type="spellStart"/>
      <w:r w:rsidR="00B96F12">
        <w:rPr>
          <w:bCs/>
          <w:sz w:val="28"/>
          <w:szCs w:val="28"/>
        </w:rPr>
        <w:t>Илишевского</w:t>
      </w:r>
      <w:proofErr w:type="spellEnd"/>
      <w:r w:rsidR="00B96F1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.  </w:t>
      </w:r>
      <w:proofErr w:type="gramEnd"/>
    </w:p>
    <w:p w:rsidR="009775FB" w:rsidRDefault="00001DB8" w:rsidP="009775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середине августа 1941 года </w:t>
      </w:r>
      <w:r w:rsidR="00C822A2">
        <w:rPr>
          <w:bCs/>
          <w:sz w:val="28"/>
          <w:szCs w:val="28"/>
        </w:rPr>
        <w:t>Виктор Дмитриевич</w:t>
      </w:r>
      <w:r w:rsidR="005F2E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 призван в ряды Советской армии в звании младшего лейтенанта в должности командира взвода.</w:t>
      </w:r>
      <w:r w:rsidR="000C5D8C">
        <w:rPr>
          <w:bCs/>
          <w:sz w:val="28"/>
          <w:szCs w:val="28"/>
        </w:rPr>
        <w:t xml:space="preserve"> </w:t>
      </w:r>
      <w:r w:rsidR="004F4DF6">
        <w:rPr>
          <w:bCs/>
          <w:sz w:val="28"/>
          <w:szCs w:val="28"/>
        </w:rPr>
        <w:t>Своё</w:t>
      </w:r>
      <w:r w:rsidR="005F2E62">
        <w:rPr>
          <w:bCs/>
          <w:sz w:val="28"/>
          <w:szCs w:val="28"/>
        </w:rPr>
        <w:t xml:space="preserve"> боевое крещение </w:t>
      </w:r>
      <w:r w:rsidR="000C5D8C">
        <w:rPr>
          <w:bCs/>
          <w:sz w:val="28"/>
          <w:szCs w:val="28"/>
        </w:rPr>
        <w:t xml:space="preserve">принял в 84-м батальоне станций обслуживания Уральского военного округа. </w:t>
      </w:r>
      <w:r w:rsidR="007E5283">
        <w:rPr>
          <w:bCs/>
          <w:sz w:val="28"/>
          <w:szCs w:val="28"/>
        </w:rPr>
        <w:t>В составе этого батальона он н</w:t>
      </w:r>
      <w:r w:rsidR="00E74C07">
        <w:rPr>
          <w:bCs/>
          <w:sz w:val="28"/>
          <w:szCs w:val="28"/>
        </w:rPr>
        <w:t>аходился до середины ноября 1941</w:t>
      </w:r>
      <w:r w:rsidR="007E5283">
        <w:rPr>
          <w:bCs/>
          <w:sz w:val="28"/>
          <w:szCs w:val="28"/>
        </w:rPr>
        <w:t xml:space="preserve"> года</w:t>
      </w:r>
      <w:r w:rsidR="00CE30C0">
        <w:rPr>
          <w:bCs/>
          <w:sz w:val="28"/>
          <w:szCs w:val="28"/>
        </w:rPr>
        <w:t xml:space="preserve"> </w:t>
      </w:r>
      <w:r w:rsidR="009775FB">
        <w:rPr>
          <w:sz w:val="28"/>
          <w:szCs w:val="28"/>
        </w:rPr>
        <w:t>(</w:t>
      </w:r>
      <w:r w:rsidR="009775FB">
        <w:rPr>
          <w:bCs/>
          <w:iCs/>
          <w:sz w:val="28"/>
          <w:szCs w:val="28"/>
        </w:rPr>
        <w:t>приложение № 4, Автобиография, лист № 2</w:t>
      </w:r>
      <w:r w:rsidR="009775FB">
        <w:rPr>
          <w:sz w:val="28"/>
          <w:szCs w:val="28"/>
        </w:rPr>
        <w:t xml:space="preserve">).  </w:t>
      </w:r>
    </w:p>
    <w:p w:rsidR="007E5283" w:rsidRPr="00872998" w:rsidRDefault="000C5D8C" w:rsidP="007E5283">
      <w:pPr>
        <w:shd w:val="clear" w:color="auto" w:fill="F8FCFF"/>
        <w:ind w:firstLine="284"/>
        <w:jc w:val="both"/>
        <w:outlineLvl w:val="1"/>
      </w:pPr>
      <w:r>
        <w:rPr>
          <w:bCs/>
          <w:sz w:val="28"/>
          <w:szCs w:val="28"/>
        </w:rPr>
        <w:t>Примечательно, что и во время войны с белофиннами, и во время Великой Отечественной войны мой прадед воевал в составе Уральского военного округа.</w:t>
      </w:r>
      <w:r w:rsidR="00D11B73">
        <w:rPr>
          <w:bCs/>
          <w:sz w:val="28"/>
          <w:szCs w:val="28"/>
        </w:rPr>
        <w:t xml:space="preserve"> </w:t>
      </w:r>
      <w:r w:rsidR="007E5283">
        <w:rPr>
          <w:bCs/>
          <w:sz w:val="28"/>
          <w:szCs w:val="28"/>
        </w:rPr>
        <w:t>Мне захотелось поподробне</w:t>
      </w:r>
      <w:r w:rsidR="0004643E">
        <w:rPr>
          <w:bCs/>
          <w:sz w:val="28"/>
          <w:szCs w:val="28"/>
        </w:rPr>
        <w:t>е узнать об этом воинском подразделении</w:t>
      </w:r>
      <w:r w:rsidR="007E5283">
        <w:rPr>
          <w:bCs/>
          <w:sz w:val="28"/>
          <w:szCs w:val="28"/>
        </w:rPr>
        <w:t>. В этом мне помогли материалы сайта</w:t>
      </w:r>
      <w:r w:rsidR="007E5283" w:rsidRPr="007E5283">
        <w:rPr>
          <w:bCs/>
          <w:sz w:val="28"/>
          <w:szCs w:val="28"/>
        </w:rPr>
        <w:t xml:space="preserve"> </w:t>
      </w:r>
      <w:hyperlink r:id="rId10" w:history="1">
        <w:r w:rsidR="007E5283" w:rsidRPr="007E5283">
          <w:rPr>
            <w:rStyle w:val="aa"/>
            <w:bCs/>
            <w:color w:val="auto"/>
            <w:sz w:val="28"/>
            <w:szCs w:val="28"/>
            <w:u w:val="none"/>
          </w:rPr>
          <w:t>http://ru.wikipedia.org/wiki</w:t>
        </w:r>
      </w:hyperlink>
      <w:r w:rsidR="002E1A01">
        <w:rPr>
          <w:b/>
          <w:vertAlign w:val="superscript"/>
        </w:rPr>
        <w:t>3</w:t>
      </w:r>
      <w:r w:rsidR="002E1A01">
        <w:t>.</w:t>
      </w:r>
    </w:p>
    <w:p w:rsidR="007E5283" w:rsidRDefault="007E5283" w:rsidP="007E5283">
      <w:pPr>
        <w:shd w:val="clear" w:color="auto" w:fill="F8FCFF"/>
        <w:jc w:val="both"/>
        <w:rPr>
          <w:sz w:val="28"/>
          <w:szCs w:val="28"/>
        </w:rPr>
      </w:pPr>
      <w:r w:rsidRPr="007E5283">
        <w:rPr>
          <w:sz w:val="28"/>
          <w:szCs w:val="28"/>
        </w:rPr>
        <w:t xml:space="preserve">Уральский </w:t>
      </w:r>
      <w:hyperlink r:id="rId11" w:tooltip="Военный округ" w:history="1">
        <w:r w:rsidRPr="007E5283">
          <w:rPr>
            <w:sz w:val="28"/>
            <w:szCs w:val="28"/>
          </w:rPr>
          <w:t>военный округ</w:t>
        </w:r>
      </w:hyperlink>
      <w:r w:rsidRPr="007E5283">
        <w:rPr>
          <w:sz w:val="28"/>
          <w:szCs w:val="28"/>
        </w:rPr>
        <w:t xml:space="preserve"> был образован </w:t>
      </w:r>
      <w:hyperlink r:id="rId12" w:tooltip="4 мая" w:history="1">
        <w:r w:rsidRPr="007E5283">
          <w:rPr>
            <w:sz w:val="28"/>
            <w:szCs w:val="28"/>
          </w:rPr>
          <w:t>4 мая</w:t>
        </w:r>
      </w:hyperlink>
      <w:r w:rsidRPr="007E5283">
        <w:rPr>
          <w:sz w:val="28"/>
          <w:szCs w:val="28"/>
        </w:rPr>
        <w:t xml:space="preserve"> </w:t>
      </w:r>
      <w:hyperlink r:id="rId13" w:tooltip="1918" w:history="1">
        <w:r w:rsidRPr="007E5283">
          <w:rPr>
            <w:sz w:val="28"/>
            <w:szCs w:val="28"/>
          </w:rPr>
          <w:t>1918</w:t>
        </w:r>
      </w:hyperlink>
      <w:r w:rsidRPr="007E5283">
        <w:rPr>
          <w:sz w:val="28"/>
          <w:szCs w:val="28"/>
        </w:rPr>
        <w:t xml:space="preserve"> года на территории, включавшей </w:t>
      </w:r>
      <w:proofErr w:type="gramStart"/>
      <w:r w:rsidRPr="007E5283">
        <w:rPr>
          <w:sz w:val="28"/>
          <w:szCs w:val="28"/>
        </w:rPr>
        <w:t>Пермскую</w:t>
      </w:r>
      <w:proofErr w:type="gramEnd"/>
      <w:r w:rsidRPr="007E5283">
        <w:rPr>
          <w:sz w:val="28"/>
          <w:szCs w:val="28"/>
        </w:rPr>
        <w:t xml:space="preserve">, Уфимскую, Оренбургскую, Вятскую и Казанскую губернии. </w:t>
      </w:r>
      <w:hyperlink r:id="rId14" w:tooltip="3 октября" w:history="1">
        <w:r w:rsidRPr="007E5283">
          <w:rPr>
            <w:sz w:val="28"/>
            <w:szCs w:val="28"/>
          </w:rPr>
          <w:t>3 октября</w:t>
        </w:r>
      </w:hyperlink>
      <w:r w:rsidRPr="007E5283">
        <w:rPr>
          <w:sz w:val="28"/>
          <w:szCs w:val="28"/>
        </w:rPr>
        <w:t xml:space="preserve"> </w:t>
      </w:r>
      <w:hyperlink r:id="rId15" w:tooltip="1919" w:history="1">
        <w:r w:rsidRPr="007E5283">
          <w:rPr>
            <w:sz w:val="28"/>
            <w:szCs w:val="28"/>
          </w:rPr>
          <w:t>1919</w:t>
        </w:r>
      </w:hyperlink>
      <w:r w:rsidRPr="007E5283">
        <w:rPr>
          <w:sz w:val="28"/>
          <w:szCs w:val="28"/>
        </w:rPr>
        <w:t xml:space="preserve"> округ был переименован в </w:t>
      </w:r>
      <w:r w:rsidRPr="007E5283">
        <w:rPr>
          <w:bCs/>
          <w:sz w:val="28"/>
          <w:szCs w:val="28"/>
        </w:rPr>
        <w:t>Приуральский</w:t>
      </w:r>
      <w:r w:rsidRPr="007E5283">
        <w:rPr>
          <w:sz w:val="28"/>
          <w:szCs w:val="28"/>
        </w:rPr>
        <w:t xml:space="preserve">, а в </w:t>
      </w:r>
      <w:hyperlink r:id="rId16" w:tooltip="1922" w:history="1">
        <w:r w:rsidRPr="007E5283">
          <w:rPr>
            <w:sz w:val="28"/>
            <w:szCs w:val="28"/>
          </w:rPr>
          <w:t>1922</w:t>
        </w:r>
      </w:hyperlink>
      <w:r w:rsidRPr="007E5283">
        <w:rPr>
          <w:sz w:val="28"/>
          <w:szCs w:val="28"/>
        </w:rPr>
        <w:t xml:space="preserve"> году расформирован. </w:t>
      </w:r>
    </w:p>
    <w:p w:rsidR="007E5283" w:rsidRPr="007E5283" w:rsidRDefault="007B5E5D" w:rsidP="0004643E">
      <w:pPr>
        <w:shd w:val="clear" w:color="auto" w:fill="F8FCFF"/>
        <w:ind w:firstLine="284"/>
        <w:jc w:val="both"/>
        <w:rPr>
          <w:sz w:val="28"/>
          <w:szCs w:val="28"/>
        </w:rPr>
      </w:pPr>
      <w:hyperlink r:id="rId17" w:tooltip="17 мая" w:history="1">
        <w:r w:rsidR="007E5283" w:rsidRPr="007E5283">
          <w:rPr>
            <w:sz w:val="28"/>
            <w:szCs w:val="28"/>
          </w:rPr>
          <w:t>17 мая</w:t>
        </w:r>
      </w:hyperlink>
      <w:r w:rsidR="007E5283" w:rsidRPr="007E5283">
        <w:rPr>
          <w:sz w:val="28"/>
          <w:szCs w:val="28"/>
        </w:rPr>
        <w:t xml:space="preserve"> </w:t>
      </w:r>
      <w:hyperlink r:id="rId18" w:tooltip="1935" w:history="1">
        <w:r w:rsidR="007E5283" w:rsidRPr="007E5283">
          <w:rPr>
            <w:sz w:val="28"/>
            <w:szCs w:val="28"/>
          </w:rPr>
          <w:t>1935</w:t>
        </w:r>
      </w:hyperlink>
      <w:r w:rsidR="007E5283" w:rsidRPr="007E5283">
        <w:rPr>
          <w:sz w:val="28"/>
          <w:szCs w:val="28"/>
        </w:rPr>
        <w:t xml:space="preserve"> года вновь создается Уральский военный округ в составе Кировского края, Свердловской и Челябинской областей, Башкирской и </w:t>
      </w:r>
      <w:hyperlink r:id="rId19" w:tooltip="Удмуртия" w:history="1">
        <w:r w:rsidR="007E5283" w:rsidRPr="007E5283">
          <w:rPr>
            <w:sz w:val="28"/>
            <w:szCs w:val="28"/>
          </w:rPr>
          <w:t>Удмуртской АССР</w:t>
        </w:r>
      </w:hyperlink>
      <w:r w:rsidR="007E5283" w:rsidRPr="007E5283">
        <w:rPr>
          <w:sz w:val="28"/>
          <w:szCs w:val="28"/>
        </w:rPr>
        <w:t xml:space="preserve">. </w:t>
      </w:r>
      <w:hyperlink r:id="rId20" w:tooltip="Штаб" w:history="1">
        <w:r w:rsidR="007E5283" w:rsidRPr="007E5283">
          <w:rPr>
            <w:sz w:val="28"/>
            <w:szCs w:val="28"/>
          </w:rPr>
          <w:t>Штаб</w:t>
        </w:r>
      </w:hyperlink>
      <w:r w:rsidR="007E5283" w:rsidRPr="007E5283">
        <w:rPr>
          <w:sz w:val="28"/>
          <w:szCs w:val="28"/>
        </w:rPr>
        <w:t xml:space="preserve"> и управления округа располагались в </w:t>
      </w:r>
      <w:hyperlink r:id="rId21" w:tooltip="Екатеринбург" w:history="1">
        <w:r w:rsidR="007E5283" w:rsidRPr="007E5283">
          <w:rPr>
            <w:sz w:val="28"/>
            <w:szCs w:val="28"/>
          </w:rPr>
          <w:t>Свердловске</w:t>
        </w:r>
      </w:hyperlink>
      <w:r w:rsidR="007E5283" w:rsidRPr="007E5283">
        <w:rPr>
          <w:sz w:val="28"/>
          <w:szCs w:val="28"/>
        </w:rPr>
        <w:t>.</w:t>
      </w:r>
      <w:r w:rsidR="0004643E">
        <w:rPr>
          <w:sz w:val="28"/>
          <w:szCs w:val="28"/>
        </w:rPr>
        <w:t xml:space="preserve">     </w:t>
      </w:r>
      <w:r w:rsidR="007E5283" w:rsidRPr="007E5283">
        <w:rPr>
          <w:sz w:val="28"/>
          <w:szCs w:val="28"/>
        </w:rPr>
        <w:t xml:space="preserve"> К </w:t>
      </w:r>
      <w:hyperlink r:id="rId22" w:tooltip="1941" w:history="1">
        <w:r w:rsidR="007E5283" w:rsidRPr="007E5283">
          <w:rPr>
            <w:sz w:val="28"/>
            <w:szCs w:val="28"/>
          </w:rPr>
          <w:t>1941</w:t>
        </w:r>
      </w:hyperlink>
      <w:r w:rsidR="007E5283" w:rsidRPr="007E5283">
        <w:rPr>
          <w:sz w:val="28"/>
          <w:szCs w:val="28"/>
        </w:rPr>
        <w:t xml:space="preserve"> году в состав территории округа входили Свердловская, </w:t>
      </w:r>
      <w:proofErr w:type="spellStart"/>
      <w:r w:rsidR="007E5283" w:rsidRPr="007E5283">
        <w:rPr>
          <w:sz w:val="28"/>
          <w:szCs w:val="28"/>
        </w:rPr>
        <w:t>Молотовская</w:t>
      </w:r>
      <w:proofErr w:type="spellEnd"/>
      <w:r w:rsidR="007E5283" w:rsidRPr="007E5283">
        <w:rPr>
          <w:sz w:val="28"/>
          <w:szCs w:val="28"/>
        </w:rPr>
        <w:t>, Челябинская, Кустанайская области и западная часть Омской области.</w:t>
      </w:r>
    </w:p>
    <w:p w:rsidR="00C822A2" w:rsidRDefault="007E5283" w:rsidP="007E5283">
      <w:pPr>
        <w:ind w:firstLine="284"/>
        <w:jc w:val="both"/>
        <w:rPr>
          <w:sz w:val="28"/>
          <w:szCs w:val="28"/>
        </w:rPr>
      </w:pPr>
      <w:proofErr w:type="gramStart"/>
      <w:r w:rsidRPr="007E5283">
        <w:rPr>
          <w:sz w:val="28"/>
          <w:szCs w:val="28"/>
        </w:rPr>
        <w:t xml:space="preserve">Особое место в истории Уральского военного округа занимает </w:t>
      </w:r>
      <w:hyperlink r:id="rId23" w:tooltip="Великая Отечественная война" w:history="1">
        <w:r w:rsidRPr="007E5283">
          <w:rPr>
            <w:sz w:val="28"/>
            <w:szCs w:val="28"/>
          </w:rPr>
          <w:t>Великая Отечественная война</w:t>
        </w:r>
      </w:hyperlink>
      <w:r w:rsidR="00A57692">
        <w:rPr>
          <w:sz w:val="28"/>
          <w:szCs w:val="28"/>
        </w:rPr>
        <w:t xml:space="preserve">. В военные </w:t>
      </w:r>
      <w:r w:rsidRPr="007E5283">
        <w:rPr>
          <w:sz w:val="28"/>
          <w:szCs w:val="28"/>
        </w:rPr>
        <w:t xml:space="preserve">годы на территории округа </w:t>
      </w:r>
      <w:r w:rsidR="00A57692">
        <w:rPr>
          <w:sz w:val="28"/>
          <w:szCs w:val="28"/>
        </w:rPr>
        <w:t>располагалось</w:t>
      </w:r>
      <w:r w:rsidRPr="007E5283">
        <w:rPr>
          <w:sz w:val="28"/>
          <w:szCs w:val="28"/>
        </w:rPr>
        <w:t xml:space="preserve"> </w:t>
      </w:r>
      <w:r w:rsidR="00A57692">
        <w:rPr>
          <w:sz w:val="28"/>
          <w:szCs w:val="28"/>
        </w:rPr>
        <w:t xml:space="preserve">более ста военных </w:t>
      </w:r>
      <w:r w:rsidRPr="007E5283">
        <w:rPr>
          <w:sz w:val="28"/>
          <w:szCs w:val="28"/>
        </w:rPr>
        <w:t xml:space="preserve">учебных заведений, </w:t>
      </w:r>
      <w:r w:rsidR="00A57692">
        <w:rPr>
          <w:sz w:val="28"/>
          <w:szCs w:val="28"/>
        </w:rPr>
        <w:t>которые подготовили для фронта большую</w:t>
      </w:r>
      <w:r w:rsidRPr="007E5283">
        <w:rPr>
          <w:sz w:val="28"/>
          <w:szCs w:val="28"/>
        </w:rPr>
        <w:t xml:space="preserve"> часть командных кадров </w:t>
      </w:r>
      <w:hyperlink r:id="rId24" w:tooltip="Армия" w:history="1">
        <w:r w:rsidRPr="007E5283">
          <w:rPr>
            <w:sz w:val="28"/>
            <w:szCs w:val="28"/>
          </w:rPr>
          <w:t>действующей армии</w:t>
        </w:r>
      </w:hyperlink>
      <w:r w:rsidRPr="007E5283">
        <w:rPr>
          <w:sz w:val="28"/>
          <w:szCs w:val="28"/>
        </w:rPr>
        <w:t xml:space="preserve">. </w:t>
      </w:r>
      <w:r w:rsidR="00A57692">
        <w:rPr>
          <w:sz w:val="28"/>
          <w:szCs w:val="28"/>
        </w:rPr>
        <w:t>В этом военном округе</w:t>
      </w:r>
      <w:r w:rsidRPr="007E5283">
        <w:rPr>
          <w:sz w:val="28"/>
          <w:szCs w:val="28"/>
        </w:rPr>
        <w:t xml:space="preserve"> </w:t>
      </w:r>
      <w:r w:rsidRPr="007E5283">
        <w:rPr>
          <w:sz w:val="28"/>
          <w:szCs w:val="28"/>
        </w:rPr>
        <w:lastRenderedPageBreak/>
        <w:t xml:space="preserve">были сформированы, обучены и отправлены на фронт более 1,5 тысяч объединений, соединений и </w:t>
      </w:r>
      <w:hyperlink r:id="rId25" w:tooltip="Воинская часть" w:history="1">
        <w:r w:rsidRPr="007E5283">
          <w:rPr>
            <w:sz w:val="28"/>
            <w:szCs w:val="28"/>
          </w:rPr>
          <w:t>частей</w:t>
        </w:r>
      </w:hyperlink>
      <w:r w:rsidRPr="007E5283">
        <w:rPr>
          <w:sz w:val="28"/>
          <w:szCs w:val="28"/>
        </w:rPr>
        <w:t>.</w:t>
      </w:r>
      <w:proofErr w:type="gramEnd"/>
    </w:p>
    <w:p w:rsidR="00734BF5" w:rsidRPr="00734BF5" w:rsidRDefault="007E5283" w:rsidP="007E5283">
      <w:pPr>
        <w:ind w:firstLine="284"/>
        <w:jc w:val="both"/>
        <w:rPr>
          <w:sz w:val="28"/>
          <w:szCs w:val="28"/>
        </w:rPr>
      </w:pPr>
      <w:r w:rsidRPr="007E5283">
        <w:rPr>
          <w:sz w:val="28"/>
          <w:szCs w:val="28"/>
        </w:rPr>
        <w:t xml:space="preserve"> </w:t>
      </w:r>
      <w:r w:rsidR="00734BF5" w:rsidRPr="00734BF5">
        <w:rPr>
          <w:sz w:val="28"/>
          <w:szCs w:val="28"/>
        </w:rPr>
        <w:t xml:space="preserve">Почти все уральские соединения и части, направленные в действующую армию в годы Великой Отечественной войны, были отмечены почётными </w:t>
      </w:r>
      <w:r w:rsidR="00A57692">
        <w:rPr>
          <w:sz w:val="28"/>
          <w:szCs w:val="28"/>
        </w:rPr>
        <w:t>званиями</w:t>
      </w:r>
      <w:r w:rsidR="00734BF5" w:rsidRPr="00734BF5">
        <w:rPr>
          <w:sz w:val="28"/>
          <w:szCs w:val="28"/>
        </w:rPr>
        <w:t xml:space="preserve"> и награждены орденами.</w:t>
      </w:r>
    </w:p>
    <w:p w:rsidR="007E5283" w:rsidRPr="007E5283" w:rsidRDefault="007E5283" w:rsidP="007E5283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 вышес</w:t>
      </w:r>
      <w:r w:rsidR="00734BF5">
        <w:rPr>
          <w:sz w:val="28"/>
          <w:szCs w:val="28"/>
        </w:rPr>
        <w:t xml:space="preserve">казанного я могу сделать следующие выводы. Мой прадед начал </w:t>
      </w:r>
      <w:r w:rsidR="00A57692">
        <w:rPr>
          <w:sz w:val="28"/>
          <w:szCs w:val="28"/>
        </w:rPr>
        <w:t xml:space="preserve">и Финскую, и Великую отечественную </w:t>
      </w:r>
      <w:r w:rsidR="00734BF5">
        <w:rPr>
          <w:sz w:val="28"/>
          <w:szCs w:val="28"/>
        </w:rPr>
        <w:t>войну в составе Уральского военного округа, так как Башкирская АССР находилась на территории</w:t>
      </w:r>
      <w:r w:rsidR="00A57692">
        <w:rPr>
          <w:sz w:val="28"/>
          <w:szCs w:val="28"/>
        </w:rPr>
        <w:t xml:space="preserve"> этого округа</w:t>
      </w:r>
      <w:r w:rsidR="00734BF5">
        <w:rPr>
          <w:sz w:val="28"/>
          <w:szCs w:val="28"/>
        </w:rPr>
        <w:t>.</w:t>
      </w:r>
    </w:p>
    <w:p w:rsidR="00FB0E34" w:rsidRDefault="00CE663A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ноябре </w:t>
      </w:r>
      <w:r w:rsidR="00734BF5">
        <w:rPr>
          <w:bCs/>
          <w:sz w:val="28"/>
          <w:szCs w:val="28"/>
        </w:rPr>
        <w:t xml:space="preserve">1941 </w:t>
      </w:r>
      <w:r w:rsidR="007352AB">
        <w:rPr>
          <w:bCs/>
          <w:sz w:val="28"/>
          <w:szCs w:val="28"/>
        </w:rPr>
        <w:t xml:space="preserve">года </w:t>
      </w:r>
      <w:proofErr w:type="spellStart"/>
      <w:r w:rsidR="007352AB">
        <w:rPr>
          <w:bCs/>
          <w:sz w:val="28"/>
          <w:szCs w:val="28"/>
        </w:rPr>
        <w:t>Вергузов</w:t>
      </w:r>
      <w:r w:rsidR="005A0098">
        <w:rPr>
          <w:bCs/>
          <w:sz w:val="28"/>
          <w:szCs w:val="28"/>
        </w:rPr>
        <w:t>а</w:t>
      </w:r>
      <w:proofErr w:type="spellEnd"/>
      <w:r w:rsidR="007352AB">
        <w:rPr>
          <w:bCs/>
          <w:sz w:val="28"/>
          <w:szCs w:val="28"/>
        </w:rPr>
        <w:t xml:space="preserve"> В. Д. </w:t>
      </w:r>
      <w:r w:rsidR="005A0098">
        <w:rPr>
          <w:bCs/>
          <w:sz w:val="28"/>
          <w:szCs w:val="28"/>
        </w:rPr>
        <w:t xml:space="preserve">назначают командиром разведывательного взвода и переводят в 21-ю гвардейскую стрелковую дивизию 39 Армии Калининского фронта. </w:t>
      </w:r>
    </w:p>
    <w:p w:rsidR="00FB51EF" w:rsidRPr="00FB51EF" w:rsidRDefault="00FB51EF" w:rsidP="00A252E9">
      <w:pPr>
        <w:ind w:firstLine="284"/>
        <w:jc w:val="both"/>
        <w:rPr>
          <w:bCs/>
          <w:sz w:val="28"/>
          <w:szCs w:val="28"/>
        </w:rPr>
      </w:pPr>
      <w:r w:rsidRPr="00FB51EF">
        <w:rPr>
          <w:sz w:val="28"/>
          <w:szCs w:val="28"/>
        </w:rPr>
        <w:t xml:space="preserve">Массовый героизм и мужество проявили в боях бойцы и командиры стрелковых бригад, созданных в соответствии с постановлением ГКО от 18 октября 1941 г. «О формировании стрелковых бригад». </w:t>
      </w:r>
    </w:p>
    <w:p w:rsidR="00FB51EF" w:rsidRDefault="00FB51EF" w:rsidP="00FB51EF">
      <w:pPr>
        <w:ind w:firstLine="142"/>
        <w:jc w:val="both"/>
        <w:rPr>
          <w:rStyle w:val="soderganie"/>
          <w:sz w:val="28"/>
          <w:szCs w:val="28"/>
        </w:rPr>
      </w:pPr>
      <w:r w:rsidRPr="003A1673">
        <w:rPr>
          <w:color w:val="000000"/>
          <w:sz w:val="28"/>
          <w:szCs w:val="28"/>
        </w:rPr>
        <w:t>Я</w:t>
      </w:r>
      <w:r w:rsidR="0016309E">
        <w:rPr>
          <w:color w:val="000000"/>
          <w:sz w:val="28"/>
          <w:szCs w:val="28"/>
        </w:rPr>
        <w:t>зык цифр лаконичен</w:t>
      </w:r>
      <w:r w:rsidRPr="003A1673">
        <w:rPr>
          <w:color w:val="000000"/>
          <w:sz w:val="28"/>
          <w:szCs w:val="28"/>
        </w:rPr>
        <w:t>. Но именно цифры наиболее убедительно рассказывают</w:t>
      </w:r>
      <w:r w:rsidR="0016309E">
        <w:rPr>
          <w:color w:val="000000"/>
          <w:sz w:val="28"/>
          <w:szCs w:val="28"/>
        </w:rPr>
        <w:t xml:space="preserve"> нам </w:t>
      </w:r>
      <w:r w:rsidRPr="003A1673">
        <w:rPr>
          <w:color w:val="000000"/>
          <w:sz w:val="28"/>
          <w:szCs w:val="28"/>
        </w:rPr>
        <w:t xml:space="preserve"> о том, как много было сделано нашей  армией в трудные для Родины годы.</w:t>
      </w:r>
      <w:r>
        <w:rPr>
          <w:color w:val="000000"/>
          <w:sz w:val="28"/>
          <w:szCs w:val="28"/>
        </w:rPr>
        <w:t xml:space="preserve"> Вот данные численности и оснащения советской стрелковой дивизии и пехотной дивизии Вермахта на 1941 г. с </w:t>
      </w:r>
      <w:r w:rsidRPr="003D7BBA">
        <w:rPr>
          <w:rStyle w:val="soderganie"/>
          <w:sz w:val="28"/>
          <w:szCs w:val="28"/>
        </w:rPr>
        <w:t>сайта battlefront.ru</w:t>
      </w:r>
      <w:r w:rsidR="00145941">
        <w:rPr>
          <w:rStyle w:val="soderganie"/>
          <w:b/>
          <w:sz w:val="28"/>
          <w:szCs w:val="28"/>
          <w:vertAlign w:val="superscript"/>
        </w:rPr>
        <w:t>4</w:t>
      </w:r>
      <w:r>
        <w:rPr>
          <w:rStyle w:val="soderganie"/>
          <w:sz w:val="28"/>
          <w:szCs w:val="28"/>
        </w:rPr>
        <w:t>.</w:t>
      </w:r>
    </w:p>
    <w:tbl>
      <w:tblPr>
        <w:tblStyle w:val="ad"/>
        <w:tblW w:w="9747" w:type="dxa"/>
        <w:jc w:val="center"/>
        <w:tblInd w:w="55" w:type="dxa"/>
        <w:tblLook w:val="04A0" w:firstRow="1" w:lastRow="0" w:firstColumn="1" w:lastColumn="0" w:noHBand="0" w:noVBand="1"/>
      </w:tblPr>
      <w:tblGrid>
        <w:gridCol w:w="3510"/>
        <w:gridCol w:w="3172"/>
        <w:gridCol w:w="3065"/>
      </w:tblGrid>
      <w:tr w:rsidR="00FB51EF" w:rsidRPr="00F123A6" w:rsidTr="00FB51EF">
        <w:trPr>
          <w:trHeight w:val="776"/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Состав и оснащение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Стрелковая дивизия Красной Армии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Пехотная дивизия Вермахта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FB51EF">
            <w:pPr>
              <w:spacing w:before="120" w:after="120"/>
              <w:ind w:right="120" w:firstLine="89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Личный состав, чел.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14483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16859</w:t>
            </w:r>
          </w:p>
        </w:tc>
      </w:tr>
      <w:tr w:rsidR="00FB51EF" w:rsidRPr="00F123A6" w:rsidTr="00FB51EF">
        <w:trPr>
          <w:trHeight w:val="632"/>
          <w:jc w:val="center"/>
        </w:trPr>
        <w:tc>
          <w:tcPr>
            <w:tcW w:w="3510" w:type="dxa"/>
            <w:hideMark/>
          </w:tcPr>
          <w:p w:rsidR="00FB51EF" w:rsidRPr="00F123A6" w:rsidRDefault="00FB51EF" w:rsidP="00FB51EF">
            <w:pPr>
              <w:spacing w:before="120" w:after="120"/>
              <w:ind w:right="120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Винтовки и карабины,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10420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11500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FB51EF">
            <w:pPr>
              <w:spacing w:before="120" w:after="120"/>
              <w:ind w:right="120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Пулемёт</w:t>
            </w:r>
            <w:proofErr w:type="gramStart"/>
            <w:r w:rsidRPr="00F123A6">
              <w:rPr>
                <w:sz w:val="28"/>
                <w:szCs w:val="28"/>
              </w:rPr>
              <w:t>ы(</w:t>
            </w:r>
            <w:proofErr w:type="gramEnd"/>
            <w:r w:rsidRPr="00F123A6">
              <w:rPr>
                <w:sz w:val="28"/>
                <w:szCs w:val="28"/>
              </w:rPr>
              <w:t>станковые),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166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142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Пулемёт</w:t>
            </w:r>
            <w:proofErr w:type="gramStart"/>
            <w:r w:rsidRPr="00F123A6">
              <w:rPr>
                <w:sz w:val="28"/>
                <w:szCs w:val="28"/>
              </w:rPr>
              <w:t>ы(</w:t>
            </w:r>
            <w:proofErr w:type="gramEnd"/>
            <w:r w:rsidRPr="00F123A6">
              <w:rPr>
                <w:sz w:val="28"/>
                <w:szCs w:val="28"/>
              </w:rPr>
              <w:t>ручные),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392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434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Пулемёты (зенитные),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33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-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Пистолеты-пулемёты,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1204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486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Противотанковые ружья,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-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81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Орудия,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144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161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Миномёты,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66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54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Автомашины,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558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902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Лошади, голов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3039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6358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lastRenderedPageBreak/>
              <w:t>Танки,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16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-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Бронемашины,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13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16</w:t>
            </w:r>
          </w:p>
        </w:tc>
      </w:tr>
      <w:tr w:rsidR="00FB51EF" w:rsidRPr="00F123A6" w:rsidTr="00FB51EF">
        <w:trPr>
          <w:jc w:val="center"/>
        </w:trPr>
        <w:tc>
          <w:tcPr>
            <w:tcW w:w="3510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Тракторы, шт.</w:t>
            </w:r>
          </w:p>
        </w:tc>
        <w:tc>
          <w:tcPr>
            <w:tcW w:w="3172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99</w:t>
            </w:r>
          </w:p>
        </w:tc>
        <w:tc>
          <w:tcPr>
            <w:tcW w:w="3065" w:type="dxa"/>
            <w:hideMark/>
          </w:tcPr>
          <w:p w:rsidR="00FB51EF" w:rsidRPr="00F123A6" w:rsidRDefault="00FB51EF" w:rsidP="00BE4993">
            <w:pPr>
              <w:spacing w:before="120" w:after="120"/>
              <w:ind w:right="120" w:firstLine="142"/>
              <w:jc w:val="center"/>
              <w:rPr>
                <w:sz w:val="28"/>
                <w:szCs w:val="28"/>
              </w:rPr>
            </w:pPr>
            <w:r w:rsidRPr="00F123A6">
              <w:rPr>
                <w:sz w:val="28"/>
                <w:szCs w:val="28"/>
              </w:rPr>
              <w:t>62</w:t>
            </w:r>
          </w:p>
        </w:tc>
      </w:tr>
    </w:tbl>
    <w:p w:rsidR="00FB51EF" w:rsidRPr="00F123A6" w:rsidRDefault="00FB51EF" w:rsidP="00FB51EF">
      <w:pPr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Анализируя данные таблицы можно сделать следу</w:t>
      </w:r>
      <w:r w:rsidR="00145941">
        <w:rPr>
          <w:sz w:val="28"/>
          <w:szCs w:val="28"/>
        </w:rPr>
        <w:t>ю</w:t>
      </w:r>
      <w:r>
        <w:rPr>
          <w:sz w:val="28"/>
          <w:szCs w:val="28"/>
        </w:rPr>
        <w:t>щие выводы. П</w:t>
      </w:r>
      <w:r w:rsidRPr="00F123A6">
        <w:rPr>
          <w:sz w:val="28"/>
          <w:szCs w:val="28"/>
        </w:rPr>
        <w:t>о численности личного состава</w:t>
      </w:r>
      <w:r>
        <w:rPr>
          <w:sz w:val="28"/>
          <w:szCs w:val="28"/>
        </w:rPr>
        <w:t xml:space="preserve"> и многим показателям</w:t>
      </w:r>
      <w:r w:rsidRPr="00F123A6">
        <w:rPr>
          <w:sz w:val="28"/>
          <w:szCs w:val="28"/>
        </w:rPr>
        <w:t xml:space="preserve"> пехотная дивизия Вермахта превосходила стрелковую дивизию Красной Армии. </w:t>
      </w:r>
      <w:r>
        <w:rPr>
          <w:sz w:val="28"/>
          <w:szCs w:val="28"/>
        </w:rPr>
        <w:t>Но это не помешало нашим воинам одерживать победы и освобождать свою территорию.</w:t>
      </w:r>
    </w:p>
    <w:p w:rsidR="00FB51EF" w:rsidRDefault="00FB51EF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Помимо того что мой прадедушка </w:t>
      </w:r>
      <w:proofErr w:type="spellStart"/>
      <w:r>
        <w:rPr>
          <w:bCs/>
          <w:sz w:val="28"/>
          <w:szCs w:val="28"/>
        </w:rPr>
        <w:t>Вергузов</w:t>
      </w:r>
      <w:proofErr w:type="spellEnd"/>
      <w:r>
        <w:rPr>
          <w:bCs/>
          <w:sz w:val="28"/>
          <w:szCs w:val="28"/>
        </w:rPr>
        <w:t xml:space="preserve"> В. Д. воевал в составе одной из стрелковых дивизий, он также являлся командиром разведывательного взвода. </w:t>
      </w:r>
    </w:p>
    <w:p w:rsidR="00734BF5" w:rsidRDefault="00734BF5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Проработав материалы книги </w:t>
      </w:r>
      <w:r w:rsidR="00235AEC">
        <w:rPr>
          <w:bCs/>
          <w:sz w:val="28"/>
          <w:szCs w:val="28"/>
        </w:rPr>
        <w:t>«Память огненных лет»</w:t>
      </w:r>
      <w:r w:rsidR="00145941">
        <w:rPr>
          <w:b/>
          <w:bCs/>
          <w:sz w:val="28"/>
          <w:szCs w:val="28"/>
          <w:vertAlign w:val="superscript"/>
        </w:rPr>
        <w:t>5</w:t>
      </w:r>
      <w:r w:rsidR="00235AEC">
        <w:rPr>
          <w:b/>
          <w:bCs/>
          <w:sz w:val="28"/>
          <w:szCs w:val="28"/>
        </w:rPr>
        <w:t xml:space="preserve"> </w:t>
      </w:r>
      <w:r w:rsidR="00CE66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 собрала следующие сведени</w:t>
      </w:r>
      <w:r w:rsidR="00692381">
        <w:rPr>
          <w:bCs/>
          <w:sz w:val="28"/>
          <w:szCs w:val="28"/>
        </w:rPr>
        <w:t>я</w:t>
      </w:r>
      <w:r w:rsidR="00145941">
        <w:rPr>
          <w:bCs/>
          <w:sz w:val="28"/>
          <w:szCs w:val="28"/>
        </w:rPr>
        <w:t xml:space="preserve"> о разведчиках Великой Отечественной войны</w:t>
      </w:r>
      <w:r w:rsidR="0069238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A42C7" w:rsidRDefault="00692381" w:rsidP="009775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</w:t>
      </w:r>
      <w:r w:rsidR="00734BF5" w:rsidRPr="00734BF5">
        <w:rPr>
          <w:sz w:val="28"/>
          <w:szCs w:val="28"/>
        </w:rPr>
        <w:t xml:space="preserve"> наро</w:t>
      </w:r>
      <w:r>
        <w:rPr>
          <w:sz w:val="28"/>
          <w:szCs w:val="28"/>
        </w:rPr>
        <w:t xml:space="preserve">д - разведчики. Не каждому </w:t>
      </w:r>
      <w:r w:rsidR="00BA42C7">
        <w:rPr>
          <w:sz w:val="28"/>
          <w:szCs w:val="28"/>
        </w:rPr>
        <w:t>дано</w:t>
      </w:r>
      <w:r w:rsidR="00734BF5" w:rsidRPr="00734BF5">
        <w:rPr>
          <w:sz w:val="28"/>
          <w:szCs w:val="28"/>
        </w:rPr>
        <w:t xml:space="preserve"> стать</w:t>
      </w:r>
      <w:r w:rsidR="00BA42C7">
        <w:rPr>
          <w:sz w:val="28"/>
          <w:szCs w:val="28"/>
        </w:rPr>
        <w:t xml:space="preserve"> разведчиком</w:t>
      </w:r>
      <w:r>
        <w:rPr>
          <w:sz w:val="28"/>
          <w:szCs w:val="28"/>
        </w:rPr>
        <w:t>. Д</w:t>
      </w:r>
      <w:r w:rsidR="00734BF5" w:rsidRPr="00734BF5">
        <w:rPr>
          <w:sz w:val="28"/>
          <w:szCs w:val="28"/>
        </w:rPr>
        <w:t xml:space="preserve">ля этого </w:t>
      </w:r>
      <w:r>
        <w:rPr>
          <w:sz w:val="28"/>
          <w:szCs w:val="28"/>
        </w:rPr>
        <w:t xml:space="preserve">мало </w:t>
      </w:r>
      <w:r w:rsidR="00734BF5" w:rsidRPr="00734BF5">
        <w:rPr>
          <w:sz w:val="28"/>
          <w:szCs w:val="28"/>
        </w:rPr>
        <w:t xml:space="preserve">быть просто храбрецом, тут нужна особая смелость. </w:t>
      </w:r>
      <w:r w:rsidR="00BA42C7">
        <w:rPr>
          <w:sz w:val="28"/>
          <w:szCs w:val="28"/>
        </w:rPr>
        <w:t>Много качеств, которыми должен обладать разведчик: хладнокровие, смелость, умение</w:t>
      </w:r>
      <w:r w:rsidR="00BA42C7" w:rsidRPr="00734BF5">
        <w:rPr>
          <w:sz w:val="28"/>
          <w:szCs w:val="28"/>
        </w:rPr>
        <w:t xml:space="preserve"> владеть оружием и приемами рукопашного б</w:t>
      </w:r>
      <w:r w:rsidR="00BA42C7">
        <w:rPr>
          <w:sz w:val="28"/>
          <w:szCs w:val="28"/>
        </w:rPr>
        <w:t>оя, физическая сила</w:t>
      </w:r>
      <w:r w:rsidR="00BA42C7" w:rsidRPr="00734BF5">
        <w:rPr>
          <w:sz w:val="28"/>
          <w:szCs w:val="28"/>
        </w:rPr>
        <w:t xml:space="preserve">. </w:t>
      </w:r>
    </w:p>
    <w:p w:rsidR="00BA42C7" w:rsidRPr="009D4B62" w:rsidRDefault="00BA42C7" w:rsidP="008C4273">
      <w:pPr>
        <w:ind w:firstLine="284"/>
        <w:jc w:val="both"/>
        <w:rPr>
          <w:color w:val="000000"/>
          <w:sz w:val="28"/>
          <w:szCs w:val="28"/>
        </w:rPr>
      </w:pPr>
      <w:r w:rsidRPr="009D4B62">
        <w:rPr>
          <w:color w:val="000000"/>
          <w:sz w:val="28"/>
          <w:szCs w:val="28"/>
        </w:rPr>
        <w:t>В многотомном труде «История второй мировой войны 1939-1945 г.г.»</w:t>
      </w:r>
      <w:r w:rsidR="00145941">
        <w:rPr>
          <w:b/>
          <w:color w:val="000000"/>
          <w:sz w:val="28"/>
          <w:szCs w:val="28"/>
          <w:vertAlign w:val="superscript"/>
        </w:rPr>
        <w:t>6</w:t>
      </w:r>
      <w:r w:rsidRPr="009D4B62">
        <w:rPr>
          <w:color w:val="000000"/>
          <w:sz w:val="28"/>
          <w:szCs w:val="28"/>
        </w:rPr>
        <w:t xml:space="preserve"> </w:t>
      </w:r>
      <w:r w:rsidR="00235AEC">
        <w:rPr>
          <w:color w:val="000000"/>
          <w:sz w:val="28"/>
          <w:szCs w:val="28"/>
        </w:rPr>
        <w:t xml:space="preserve"> </w:t>
      </w:r>
      <w:r w:rsidRPr="008C4273">
        <w:rPr>
          <w:bCs/>
          <w:color w:val="000000"/>
          <w:sz w:val="28"/>
          <w:szCs w:val="28"/>
        </w:rPr>
        <w:t>роль военной разведки в Победе</w:t>
      </w:r>
      <w:r w:rsidRPr="009D4B62">
        <w:rPr>
          <w:color w:val="000000"/>
          <w:sz w:val="28"/>
          <w:szCs w:val="28"/>
        </w:rPr>
        <w:t xml:space="preserve"> оценивается так: </w:t>
      </w:r>
      <w:r w:rsidRPr="009D4B62">
        <w:rPr>
          <w:i/>
          <w:iCs/>
          <w:color w:val="000000"/>
          <w:sz w:val="28"/>
          <w:szCs w:val="28"/>
        </w:rPr>
        <w:t>«Огромный размах стратегических  операций Советских Вооруженных Сил потребовал тщательного всестороннего и своевременного обеспечения. Важнейшим его видом являлась разведка и контрразведка. Советская стратегическая разведка в целом правильно определила состояние экономических возможностей фашистской Германии</w:t>
      </w:r>
      <w:r w:rsidR="0004643E">
        <w:rPr>
          <w:i/>
          <w:iCs/>
          <w:color w:val="000000"/>
          <w:sz w:val="28"/>
          <w:szCs w:val="28"/>
        </w:rPr>
        <w:t>…</w:t>
      </w:r>
      <w:r w:rsidRPr="009D4B62">
        <w:rPr>
          <w:i/>
          <w:iCs/>
          <w:color w:val="000000"/>
          <w:sz w:val="28"/>
          <w:szCs w:val="28"/>
        </w:rPr>
        <w:t>, состав их вооруженных сил как на всем советско-германском фронте, так и по стратегическим направлениям. Советская разведка своевременно установила появление у противника новых технических средств  борьбы и ввод в строй новых промышленных предприятий, добывала достаточно полные данные о морально-политическом состоянии вражеских войск. Это позволило Верховному Главнокомандованию вовремя вскрывать планы и намерения немецкого командования, лучше и правильнее разраба</w:t>
      </w:r>
      <w:r w:rsidR="008C4273">
        <w:rPr>
          <w:i/>
          <w:iCs/>
          <w:color w:val="000000"/>
          <w:sz w:val="28"/>
          <w:szCs w:val="28"/>
        </w:rPr>
        <w:t>тывать операции советских войск…</w:t>
      </w:r>
      <w:r w:rsidRPr="009D4B62">
        <w:rPr>
          <w:i/>
          <w:iCs/>
          <w:color w:val="000000"/>
          <w:sz w:val="28"/>
          <w:szCs w:val="28"/>
        </w:rPr>
        <w:t>»</w:t>
      </w:r>
    </w:p>
    <w:p w:rsidR="00BA42C7" w:rsidRDefault="00BA42C7" w:rsidP="00235AEC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D4B62">
        <w:rPr>
          <w:color w:val="000000"/>
          <w:sz w:val="28"/>
          <w:szCs w:val="28"/>
        </w:rPr>
        <w:t xml:space="preserve">Война была суровым испытанием для военной разведки, и она выдержала его достойно. </w:t>
      </w:r>
    </w:p>
    <w:p w:rsidR="00E26D4D" w:rsidRPr="00D47773" w:rsidRDefault="00E26D4D" w:rsidP="00E26D4D">
      <w:pPr>
        <w:ind w:firstLine="426"/>
        <w:jc w:val="both"/>
        <w:rPr>
          <w:color w:val="000000"/>
          <w:sz w:val="28"/>
          <w:szCs w:val="28"/>
        </w:rPr>
      </w:pPr>
      <w:r w:rsidRPr="00D47773">
        <w:rPr>
          <w:bCs/>
          <w:color w:val="000000"/>
          <w:sz w:val="28"/>
          <w:szCs w:val="28"/>
        </w:rPr>
        <w:t>Общее количество разведчиков в тылу противника, действовавших в составе разведывательных и разведывательно-диверсионных групп, специальных отрядах достигало несколько десятков тысяч человек.</w:t>
      </w:r>
      <w:r w:rsidRPr="00D47773">
        <w:rPr>
          <w:color w:val="000000"/>
          <w:sz w:val="28"/>
          <w:szCs w:val="28"/>
        </w:rPr>
        <w:t xml:space="preserve"> Были проведены тысячи разведывательных операций, захвачены тысячи пленных, множество документов. Разведчики-диверсанты пустили под откос тысячи воинских эшелонов с живой силой и техникой противника, взорвали сотни железнодорожных и автомобильных мостов, уничтожили тысячи автомашин, истребили десятки тысяч вражеских солдат и офицеров.</w:t>
      </w:r>
    </w:p>
    <w:p w:rsidR="008C4273" w:rsidRDefault="008C4273" w:rsidP="008C4273">
      <w:pPr>
        <w:ind w:firstLine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Мой прадед принимал активное участие в разведывательных операциях, проводимых в дивизии. </w:t>
      </w:r>
      <w:r w:rsidRPr="008C4273">
        <w:rPr>
          <w:color w:val="000000"/>
          <w:sz w:val="28"/>
          <w:szCs w:val="28"/>
        </w:rPr>
        <w:t xml:space="preserve">Я горжусь, что </w:t>
      </w:r>
      <w:r w:rsidR="00D7328E">
        <w:rPr>
          <w:color w:val="000000"/>
          <w:sz w:val="28"/>
          <w:szCs w:val="28"/>
        </w:rPr>
        <w:t>он делал</w:t>
      </w:r>
      <w:r w:rsidRPr="008C4273">
        <w:rPr>
          <w:color w:val="000000"/>
          <w:sz w:val="28"/>
          <w:szCs w:val="28"/>
        </w:rPr>
        <w:t xml:space="preserve"> все, что</w:t>
      </w:r>
      <w:r w:rsidR="00720FB8">
        <w:rPr>
          <w:color w:val="000000"/>
          <w:sz w:val="28"/>
          <w:szCs w:val="28"/>
        </w:rPr>
        <w:t>бы</w:t>
      </w:r>
      <w:r w:rsidRPr="008C4273">
        <w:rPr>
          <w:color w:val="000000"/>
          <w:sz w:val="28"/>
          <w:szCs w:val="28"/>
        </w:rPr>
        <w:t xml:space="preserve"> </w:t>
      </w:r>
      <w:r w:rsidR="00D7328E">
        <w:rPr>
          <w:color w:val="000000"/>
          <w:sz w:val="28"/>
          <w:szCs w:val="28"/>
        </w:rPr>
        <w:t>прибли</w:t>
      </w:r>
      <w:r w:rsidR="00720FB8">
        <w:rPr>
          <w:color w:val="000000"/>
          <w:sz w:val="28"/>
          <w:szCs w:val="28"/>
        </w:rPr>
        <w:t>зить</w:t>
      </w:r>
      <w:r w:rsidR="00D7328E">
        <w:rPr>
          <w:color w:val="000000"/>
          <w:sz w:val="28"/>
          <w:szCs w:val="28"/>
        </w:rPr>
        <w:t xml:space="preserve">  Победу</w:t>
      </w:r>
      <w:r w:rsidRPr="008C4273">
        <w:rPr>
          <w:color w:val="000000"/>
          <w:sz w:val="28"/>
          <w:szCs w:val="28"/>
        </w:rPr>
        <w:t xml:space="preserve">. </w:t>
      </w:r>
    </w:p>
    <w:p w:rsidR="005A0098" w:rsidRDefault="005A0098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одной</w:t>
      </w:r>
      <w:r w:rsidR="00D7328E">
        <w:rPr>
          <w:bCs/>
          <w:sz w:val="28"/>
          <w:szCs w:val="28"/>
        </w:rPr>
        <w:t xml:space="preserve"> из разведывательных операций прадедушка</w:t>
      </w:r>
      <w:r>
        <w:rPr>
          <w:bCs/>
          <w:sz w:val="28"/>
          <w:szCs w:val="28"/>
        </w:rPr>
        <w:t xml:space="preserve"> был ранен и с мая по октябрь  1942 года </w:t>
      </w:r>
      <w:r w:rsidR="008F331D">
        <w:rPr>
          <w:bCs/>
          <w:sz w:val="28"/>
          <w:szCs w:val="28"/>
        </w:rPr>
        <w:t>находился на лечении в госпитале.</w:t>
      </w:r>
    </w:p>
    <w:p w:rsidR="008F331D" w:rsidRDefault="008F331D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Вот какую запись </w:t>
      </w:r>
      <w:r w:rsidR="00D7328E">
        <w:rPr>
          <w:bCs/>
          <w:sz w:val="28"/>
          <w:szCs w:val="28"/>
        </w:rPr>
        <w:t xml:space="preserve">оставил он </w:t>
      </w:r>
      <w:r>
        <w:rPr>
          <w:bCs/>
          <w:sz w:val="28"/>
          <w:szCs w:val="28"/>
        </w:rPr>
        <w:t>в с</w:t>
      </w:r>
      <w:r w:rsidR="000F76F7">
        <w:rPr>
          <w:bCs/>
          <w:sz w:val="28"/>
          <w:szCs w:val="28"/>
        </w:rPr>
        <w:t>воей автобиографии</w:t>
      </w:r>
      <w:r>
        <w:rPr>
          <w:bCs/>
          <w:sz w:val="28"/>
          <w:szCs w:val="28"/>
        </w:rPr>
        <w:t>.</w:t>
      </w:r>
    </w:p>
    <w:p w:rsidR="008F331D" w:rsidRDefault="008F331D" w:rsidP="00A252E9">
      <w:pPr>
        <w:ind w:firstLine="284"/>
        <w:jc w:val="both"/>
        <w:rPr>
          <w:bCs/>
          <w:i/>
          <w:sz w:val="28"/>
          <w:szCs w:val="28"/>
        </w:rPr>
      </w:pPr>
      <w:r w:rsidRPr="008F331D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 xml:space="preserve">5.5.1942-9.10.1942 </w:t>
      </w:r>
      <w:proofErr w:type="spellStart"/>
      <w:r>
        <w:rPr>
          <w:bCs/>
          <w:i/>
          <w:sz w:val="28"/>
          <w:szCs w:val="28"/>
        </w:rPr>
        <w:t>ранбольной</w:t>
      </w:r>
      <w:proofErr w:type="spellEnd"/>
      <w:r>
        <w:rPr>
          <w:bCs/>
          <w:i/>
          <w:sz w:val="28"/>
          <w:szCs w:val="28"/>
        </w:rPr>
        <w:t xml:space="preserve"> на лечении по ранению, военный госпиталь</w:t>
      </w:r>
      <w:r w:rsidR="00123E1B">
        <w:rPr>
          <w:bCs/>
          <w:i/>
          <w:sz w:val="28"/>
          <w:szCs w:val="28"/>
        </w:rPr>
        <w:t xml:space="preserve">             </w:t>
      </w:r>
      <w:r>
        <w:rPr>
          <w:bCs/>
          <w:i/>
          <w:sz w:val="28"/>
          <w:szCs w:val="28"/>
        </w:rPr>
        <w:t xml:space="preserve"> № 1265 г. Термез </w:t>
      </w:r>
      <w:r w:rsidR="001E5CB6">
        <w:rPr>
          <w:bCs/>
          <w:i/>
          <w:sz w:val="28"/>
          <w:szCs w:val="28"/>
        </w:rPr>
        <w:t>Узбекской ССР. Направлен через пересыльный пункт в городе Горький и области».</w:t>
      </w:r>
    </w:p>
    <w:p w:rsidR="0065655D" w:rsidRPr="009775FB" w:rsidRDefault="00123E1B" w:rsidP="009775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После л</w:t>
      </w:r>
      <w:r w:rsidR="000F76F7">
        <w:rPr>
          <w:bCs/>
          <w:sz w:val="28"/>
          <w:szCs w:val="28"/>
        </w:rPr>
        <w:t xml:space="preserve">ечения в госпитале </w:t>
      </w:r>
      <w:proofErr w:type="spellStart"/>
      <w:r w:rsidR="00D7328E">
        <w:rPr>
          <w:bCs/>
          <w:sz w:val="28"/>
          <w:szCs w:val="28"/>
        </w:rPr>
        <w:t>Вергузова</w:t>
      </w:r>
      <w:proofErr w:type="spellEnd"/>
      <w:r w:rsidR="00D7328E">
        <w:rPr>
          <w:bCs/>
          <w:sz w:val="28"/>
          <w:szCs w:val="28"/>
        </w:rPr>
        <w:t xml:space="preserve"> В. Д. </w:t>
      </w:r>
      <w:r>
        <w:rPr>
          <w:bCs/>
          <w:sz w:val="28"/>
          <w:szCs w:val="28"/>
        </w:rPr>
        <w:t xml:space="preserve">направили </w:t>
      </w:r>
      <w:r w:rsidR="000F76F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1-й стрелковый </w:t>
      </w:r>
      <w:r w:rsidR="000F76F7">
        <w:rPr>
          <w:bCs/>
          <w:sz w:val="28"/>
          <w:szCs w:val="28"/>
        </w:rPr>
        <w:t>батальон 368 стрелкового полка</w:t>
      </w:r>
      <w:r w:rsidR="005129C4">
        <w:rPr>
          <w:bCs/>
          <w:sz w:val="28"/>
          <w:szCs w:val="28"/>
        </w:rPr>
        <w:t xml:space="preserve"> </w:t>
      </w:r>
      <w:r w:rsidR="009775FB">
        <w:rPr>
          <w:sz w:val="28"/>
          <w:szCs w:val="28"/>
        </w:rPr>
        <w:t>(</w:t>
      </w:r>
      <w:r w:rsidR="009775FB">
        <w:rPr>
          <w:bCs/>
          <w:iCs/>
          <w:sz w:val="28"/>
          <w:szCs w:val="28"/>
        </w:rPr>
        <w:t>приложение № 4, Автобиография, лист № 3</w:t>
      </w:r>
      <w:r w:rsidR="009775FB">
        <w:rPr>
          <w:sz w:val="28"/>
          <w:szCs w:val="28"/>
        </w:rPr>
        <w:t xml:space="preserve">).  </w:t>
      </w:r>
    </w:p>
    <w:p w:rsidR="007E5283" w:rsidRDefault="0065655D" w:rsidP="0004643E">
      <w:pPr>
        <w:spacing w:line="260" w:lineRule="atLeast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совершенствования боевого мастерства в</w:t>
      </w:r>
      <w:r w:rsidR="00265B28">
        <w:rPr>
          <w:bCs/>
          <w:sz w:val="28"/>
          <w:szCs w:val="28"/>
        </w:rPr>
        <w:t xml:space="preserve"> марте </w:t>
      </w:r>
      <w:r>
        <w:rPr>
          <w:bCs/>
          <w:sz w:val="28"/>
          <w:szCs w:val="28"/>
        </w:rPr>
        <w:t xml:space="preserve">1942 года </w:t>
      </w:r>
      <w:r w:rsidR="00265B28">
        <w:rPr>
          <w:bCs/>
          <w:sz w:val="28"/>
          <w:szCs w:val="28"/>
        </w:rPr>
        <w:t xml:space="preserve">моего прадедушку отправляют на курсы </w:t>
      </w:r>
      <w:r>
        <w:rPr>
          <w:bCs/>
          <w:sz w:val="28"/>
          <w:szCs w:val="28"/>
        </w:rPr>
        <w:t xml:space="preserve">«Выстрел». Мне было интересно узнать, </w:t>
      </w:r>
      <w:r w:rsidR="00E5206B">
        <w:rPr>
          <w:bCs/>
          <w:sz w:val="28"/>
          <w:szCs w:val="28"/>
        </w:rPr>
        <w:t>об истории этих курсов</w:t>
      </w:r>
      <w:r>
        <w:rPr>
          <w:bCs/>
          <w:sz w:val="28"/>
          <w:szCs w:val="28"/>
        </w:rPr>
        <w:t xml:space="preserve">. Вот какие сведения мне удалось об этом собрать. </w:t>
      </w:r>
    </w:p>
    <w:p w:rsidR="001E5CB6" w:rsidRPr="00E5206B" w:rsidRDefault="00360C2E" w:rsidP="00360C2E">
      <w:pPr>
        <w:ind w:firstLine="284"/>
        <w:jc w:val="both"/>
        <w:rPr>
          <w:bCs/>
          <w:color w:val="000000"/>
          <w:sz w:val="28"/>
          <w:szCs w:val="28"/>
        </w:rPr>
      </w:pPr>
      <w:r w:rsidRPr="00D7177A">
        <w:rPr>
          <w:bCs/>
          <w:color w:val="000000"/>
          <w:sz w:val="28"/>
          <w:szCs w:val="28"/>
        </w:rPr>
        <w:t xml:space="preserve">Высшая стрелковая школа командного состава была учреждена приказом РВСР N 245 от 21 ноября 1918 г. в целях подготовки среднего командного состава для стрелковых подразделений и частей, изучения и испытания новейших видов огнестрельного оружия. </w:t>
      </w:r>
      <w:proofErr w:type="gramStart"/>
      <w:r w:rsidRPr="00D7177A">
        <w:rPr>
          <w:bCs/>
          <w:color w:val="000000"/>
          <w:sz w:val="28"/>
          <w:szCs w:val="28"/>
        </w:rPr>
        <w:t>Создана</w:t>
      </w:r>
      <w:proofErr w:type="gramEnd"/>
      <w:r w:rsidRPr="00D7177A">
        <w:rPr>
          <w:bCs/>
          <w:color w:val="000000"/>
          <w:sz w:val="28"/>
          <w:szCs w:val="28"/>
        </w:rPr>
        <w:t xml:space="preserve"> в Москве на базе бывшей офицерской стрелковой школы</w:t>
      </w:r>
      <w:r w:rsidRPr="00E5206B">
        <w:rPr>
          <w:bCs/>
          <w:color w:val="000000"/>
          <w:sz w:val="28"/>
          <w:szCs w:val="28"/>
        </w:rPr>
        <w:t xml:space="preserve">. </w:t>
      </w:r>
      <w:r w:rsidRPr="00D7177A">
        <w:rPr>
          <w:bCs/>
          <w:color w:val="000000"/>
          <w:sz w:val="28"/>
          <w:szCs w:val="28"/>
        </w:rPr>
        <w:t>Учебный отдел включал курсы: тактические, стрелковые, траншейной артиллерии с 6 - 4-месячным сроком обучения.</w:t>
      </w:r>
      <w:r w:rsidRPr="00E5206B">
        <w:rPr>
          <w:bCs/>
          <w:color w:val="000000"/>
          <w:sz w:val="28"/>
          <w:szCs w:val="28"/>
        </w:rPr>
        <w:t xml:space="preserve"> </w:t>
      </w:r>
    </w:p>
    <w:p w:rsidR="00360C2E" w:rsidRPr="00D7177A" w:rsidRDefault="00360C2E" w:rsidP="00235AEC">
      <w:pPr>
        <w:ind w:firstLine="284"/>
        <w:jc w:val="both"/>
        <w:rPr>
          <w:bCs/>
          <w:color w:val="000000"/>
          <w:sz w:val="28"/>
          <w:szCs w:val="28"/>
        </w:rPr>
      </w:pPr>
      <w:r w:rsidRPr="00D7177A">
        <w:rPr>
          <w:bCs/>
          <w:color w:val="000000"/>
          <w:sz w:val="28"/>
          <w:szCs w:val="28"/>
        </w:rPr>
        <w:t>Приказом РВСР N 1151 от 18 июля 1919 г. в школе были организованы временные курсы для подготовки командиров полков.</w:t>
      </w:r>
    </w:p>
    <w:p w:rsidR="00360C2E" w:rsidRPr="00E5206B" w:rsidRDefault="00360C2E" w:rsidP="00360C2E">
      <w:pPr>
        <w:ind w:firstLine="284"/>
        <w:jc w:val="both"/>
        <w:rPr>
          <w:bCs/>
          <w:color w:val="000000"/>
          <w:sz w:val="28"/>
          <w:szCs w:val="28"/>
        </w:rPr>
      </w:pPr>
      <w:r w:rsidRPr="00D7177A">
        <w:rPr>
          <w:bCs/>
          <w:color w:val="000000"/>
          <w:sz w:val="28"/>
          <w:szCs w:val="28"/>
        </w:rPr>
        <w:t>В целях усиления тактической подготовки комсостава приказом РВСР N1437 от 7 июня 1921 г. Школа была реорганизована в Высшую тактическо-стрелковую школу командного состава РККА с увеличением срока обучения до 9-ти месяцев.</w:t>
      </w:r>
    </w:p>
    <w:p w:rsidR="00360C2E" w:rsidRPr="00E5206B" w:rsidRDefault="00E5206B" w:rsidP="00360C2E">
      <w:pPr>
        <w:ind w:firstLine="284"/>
        <w:jc w:val="both"/>
        <w:rPr>
          <w:bCs/>
          <w:color w:val="000000"/>
          <w:sz w:val="28"/>
          <w:szCs w:val="28"/>
        </w:rPr>
      </w:pPr>
      <w:r w:rsidRPr="00D7177A">
        <w:rPr>
          <w:bCs/>
          <w:color w:val="000000"/>
          <w:sz w:val="28"/>
          <w:szCs w:val="28"/>
        </w:rPr>
        <w:t>Приказом РВС СССР N 1265 от 9 октября 1924 г. школа была реорганизована в Стрелково-тактические курсы усовершенствования комсостава РККА им. III Коминтерна (КУКС "Выстрел").</w:t>
      </w:r>
    </w:p>
    <w:p w:rsidR="00E5206B" w:rsidRPr="00E5206B" w:rsidRDefault="00E5206B" w:rsidP="00360C2E">
      <w:pPr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7177A">
        <w:rPr>
          <w:bCs/>
          <w:color w:val="000000"/>
          <w:sz w:val="28"/>
          <w:szCs w:val="28"/>
        </w:rPr>
        <w:t>риказом РВС СССР N 036 от 10 мая 1932 г. курсы были реорганизованы. На базе научно-исследовательского отдела был создан Стрелково-тактический и</w:t>
      </w:r>
      <w:r w:rsidRPr="00E5206B">
        <w:rPr>
          <w:bCs/>
          <w:color w:val="000000"/>
          <w:sz w:val="28"/>
          <w:szCs w:val="28"/>
        </w:rPr>
        <w:t>нститут «</w:t>
      </w:r>
      <w:r w:rsidRPr="00D7177A">
        <w:rPr>
          <w:bCs/>
          <w:color w:val="000000"/>
          <w:sz w:val="28"/>
          <w:szCs w:val="28"/>
        </w:rPr>
        <w:t>Выстрел</w:t>
      </w:r>
      <w:r w:rsidRPr="00E5206B">
        <w:rPr>
          <w:bCs/>
          <w:color w:val="000000"/>
          <w:sz w:val="28"/>
          <w:szCs w:val="28"/>
        </w:rPr>
        <w:t>».</w:t>
      </w:r>
    </w:p>
    <w:p w:rsidR="00E5206B" w:rsidRPr="00D7177A" w:rsidRDefault="00E5206B" w:rsidP="00E5206B">
      <w:pPr>
        <w:ind w:firstLine="284"/>
        <w:jc w:val="both"/>
        <w:rPr>
          <w:bCs/>
          <w:color w:val="000000"/>
          <w:sz w:val="28"/>
          <w:szCs w:val="28"/>
        </w:rPr>
      </w:pPr>
      <w:r w:rsidRPr="00D7177A">
        <w:rPr>
          <w:bCs/>
          <w:color w:val="000000"/>
          <w:sz w:val="28"/>
          <w:szCs w:val="28"/>
        </w:rPr>
        <w:t>Приказом НКО N 189 от 9 декабря 1935 г. Институт был переформирован в Высшие стрелково-тактические курсы усовершенствования командного состава пехоты "Выстрел" с продолжительностью</w:t>
      </w:r>
      <w:r w:rsidRPr="00E5206B">
        <w:rPr>
          <w:bCs/>
          <w:color w:val="000000"/>
          <w:sz w:val="28"/>
          <w:szCs w:val="28"/>
        </w:rPr>
        <w:t xml:space="preserve"> </w:t>
      </w:r>
      <w:r w:rsidRPr="00D7177A">
        <w:rPr>
          <w:bCs/>
          <w:color w:val="000000"/>
          <w:sz w:val="28"/>
          <w:szCs w:val="28"/>
        </w:rPr>
        <w:t>обучения в 6 месяцев.</w:t>
      </w:r>
    </w:p>
    <w:p w:rsidR="00265B28" w:rsidRDefault="00E5206B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марта по июл</w:t>
      </w:r>
      <w:r w:rsidR="00265B28">
        <w:rPr>
          <w:bCs/>
          <w:sz w:val="28"/>
          <w:szCs w:val="28"/>
        </w:rPr>
        <w:t xml:space="preserve">ь 1943 года </w:t>
      </w:r>
      <w:proofErr w:type="spellStart"/>
      <w:r w:rsidR="00265B28">
        <w:rPr>
          <w:bCs/>
          <w:sz w:val="28"/>
          <w:szCs w:val="28"/>
        </w:rPr>
        <w:t>Вергузов</w:t>
      </w:r>
      <w:proofErr w:type="spellEnd"/>
      <w:r w:rsidR="00265B28">
        <w:rPr>
          <w:bCs/>
          <w:sz w:val="28"/>
          <w:szCs w:val="28"/>
        </w:rPr>
        <w:t xml:space="preserve"> В. Д. </w:t>
      </w:r>
      <w:r>
        <w:rPr>
          <w:bCs/>
          <w:sz w:val="28"/>
          <w:szCs w:val="28"/>
        </w:rPr>
        <w:t>проходил обучение на курсах.</w:t>
      </w:r>
      <w:r w:rsidR="001973F3">
        <w:rPr>
          <w:bCs/>
          <w:sz w:val="28"/>
          <w:szCs w:val="28"/>
        </w:rPr>
        <w:t xml:space="preserve"> </w:t>
      </w:r>
    </w:p>
    <w:p w:rsidR="001973F3" w:rsidRDefault="001973F3" w:rsidP="00235AEC">
      <w:pPr>
        <w:ind w:firstLine="284"/>
        <w:jc w:val="both"/>
      </w:pPr>
      <w:r>
        <w:rPr>
          <w:sz w:val="28"/>
          <w:szCs w:val="28"/>
        </w:rPr>
        <w:t>Вихрем пролетели 6 месяцев</w:t>
      </w:r>
      <w:r w:rsidRPr="00337346">
        <w:rPr>
          <w:sz w:val="28"/>
          <w:szCs w:val="28"/>
        </w:rPr>
        <w:t xml:space="preserve"> учебы на курсах «Выстрел», которые тогда базировались в московском микрорайоне Тушино.</w:t>
      </w:r>
      <w:r>
        <w:rPr>
          <w:sz w:val="28"/>
          <w:szCs w:val="28"/>
        </w:rPr>
        <w:t xml:space="preserve"> </w:t>
      </w:r>
      <w:r w:rsidRPr="00337346">
        <w:rPr>
          <w:sz w:val="28"/>
          <w:szCs w:val="28"/>
        </w:rPr>
        <w:t>Фронт постоянно требовал бойцов,</w:t>
      </w:r>
      <w:r w:rsidR="0049174E">
        <w:rPr>
          <w:sz w:val="28"/>
          <w:szCs w:val="28"/>
        </w:rPr>
        <w:t xml:space="preserve"> умелых командиров</w:t>
      </w:r>
      <w:r w:rsidRPr="00337346">
        <w:rPr>
          <w:sz w:val="28"/>
          <w:szCs w:val="28"/>
        </w:rPr>
        <w:t>.</w:t>
      </w:r>
    </w:p>
    <w:p w:rsidR="00E5206B" w:rsidRDefault="008B2D1A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прохождения обучения на курсах «Выстрел» Виктор</w:t>
      </w:r>
      <w:r w:rsidR="0049174E">
        <w:rPr>
          <w:bCs/>
          <w:sz w:val="28"/>
          <w:szCs w:val="28"/>
        </w:rPr>
        <w:t xml:space="preserve"> Дмитриевич</w:t>
      </w:r>
      <w:r>
        <w:rPr>
          <w:bCs/>
          <w:sz w:val="28"/>
          <w:szCs w:val="28"/>
        </w:rPr>
        <w:t xml:space="preserve"> был</w:t>
      </w:r>
      <w:r w:rsidR="0049174E">
        <w:rPr>
          <w:bCs/>
          <w:sz w:val="28"/>
          <w:szCs w:val="28"/>
        </w:rPr>
        <w:t xml:space="preserve"> направ</w:t>
      </w:r>
      <w:r>
        <w:rPr>
          <w:bCs/>
          <w:sz w:val="28"/>
          <w:szCs w:val="28"/>
        </w:rPr>
        <w:t>лен</w:t>
      </w:r>
      <w:r w:rsidR="00E5206B">
        <w:rPr>
          <w:bCs/>
          <w:sz w:val="28"/>
          <w:szCs w:val="28"/>
        </w:rPr>
        <w:t xml:space="preserve"> на Высшие разведывательные курсы усовершенствования офицерского состава в г. Москва, где он проходил обучение до октября месяца</w:t>
      </w:r>
      <w:r w:rsidR="00C67FC6">
        <w:rPr>
          <w:bCs/>
          <w:sz w:val="28"/>
          <w:szCs w:val="28"/>
        </w:rPr>
        <w:t xml:space="preserve"> 1943 года</w:t>
      </w:r>
      <w:r w:rsidR="00E5206B">
        <w:rPr>
          <w:bCs/>
          <w:sz w:val="28"/>
          <w:szCs w:val="28"/>
        </w:rPr>
        <w:t>.</w:t>
      </w:r>
    </w:p>
    <w:p w:rsidR="00E5206B" w:rsidRDefault="00E5206B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должности помощника начальника </w:t>
      </w:r>
      <w:r w:rsidR="002C7709">
        <w:rPr>
          <w:bCs/>
          <w:sz w:val="28"/>
          <w:szCs w:val="28"/>
        </w:rPr>
        <w:t xml:space="preserve">2-го отдела штаба дивизии мой прадед </w:t>
      </w:r>
      <w:proofErr w:type="spellStart"/>
      <w:r w:rsidR="002C7709">
        <w:rPr>
          <w:bCs/>
          <w:sz w:val="28"/>
          <w:szCs w:val="28"/>
        </w:rPr>
        <w:t>Вергузов</w:t>
      </w:r>
      <w:proofErr w:type="spellEnd"/>
      <w:r w:rsidR="002C7709">
        <w:rPr>
          <w:bCs/>
          <w:sz w:val="28"/>
          <w:szCs w:val="28"/>
        </w:rPr>
        <w:t xml:space="preserve"> В. Д. был направлен в 257 </w:t>
      </w:r>
      <w:proofErr w:type="spellStart"/>
      <w:r w:rsidR="002C7709">
        <w:rPr>
          <w:bCs/>
          <w:sz w:val="28"/>
          <w:szCs w:val="28"/>
        </w:rPr>
        <w:t>Сивашскую</w:t>
      </w:r>
      <w:proofErr w:type="spellEnd"/>
      <w:r w:rsidR="002C7709">
        <w:rPr>
          <w:bCs/>
          <w:sz w:val="28"/>
          <w:szCs w:val="28"/>
        </w:rPr>
        <w:t xml:space="preserve"> Краснознаменную ордена Суворова дивизию. </w:t>
      </w:r>
    </w:p>
    <w:p w:rsidR="002C7709" w:rsidRDefault="002C7709" w:rsidP="002C7709">
      <w:pPr>
        <w:ind w:firstLine="284"/>
        <w:jc w:val="both"/>
        <w:rPr>
          <w:sz w:val="28"/>
          <w:szCs w:val="28"/>
        </w:rPr>
      </w:pPr>
      <w:r w:rsidRPr="005255A0">
        <w:rPr>
          <w:bCs/>
          <w:sz w:val="28"/>
          <w:szCs w:val="28"/>
        </w:rPr>
        <w:t xml:space="preserve">Дивизия </w:t>
      </w:r>
      <w:r w:rsidR="00720FB8">
        <w:rPr>
          <w:bCs/>
          <w:sz w:val="28"/>
          <w:szCs w:val="28"/>
        </w:rPr>
        <w:t xml:space="preserve">была </w:t>
      </w:r>
      <w:r w:rsidRPr="005255A0">
        <w:rPr>
          <w:bCs/>
          <w:sz w:val="28"/>
          <w:szCs w:val="28"/>
        </w:rPr>
        <w:t>сформирована летом 1943 года как 257-я стрелковая дивизия. Участвовала в Крымской наступательной операции 1944 года</w:t>
      </w:r>
      <w:r>
        <w:rPr>
          <w:bCs/>
          <w:sz w:val="28"/>
          <w:szCs w:val="28"/>
        </w:rPr>
        <w:t xml:space="preserve">, в форсировании </w:t>
      </w:r>
      <w:r>
        <w:rPr>
          <w:bCs/>
          <w:sz w:val="28"/>
          <w:szCs w:val="28"/>
        </w:rPr>
        <w:lastRenderedPageBreak/>
        <w:t>Сиваша</w:t>
      </w:r>
      <w:r w:rsidRPr="005255A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Дивизия за боевые заслуги была награждена </w:t>
      </w:r>
      <w:r w:rsidRPr="005255A0">
        <w:rPr>
          <w:bCs/>
          <w:sz w:val="28"/>
          <w:szCs w:val="28"/>
        </w:rPr>
        <w:t xml:space="preserve">двумя </w:t>
      </w:r>
      <w:r>
        <w:rPr>
          <w:bCs/>
          <w:sz w:val="28"/>
          <w:szCs w:val="28"/>
        </w:rPr>
        <w:t xml:space="preserve">орденами Красного Знамени. </w:t>
      </w:r>
    </w:p>
    <w:p w:rsidR="002C7709" w:rsidRDefault="002C7709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составе этой дивизии </w:t>
      </w:r>
      <w:proofErr w:type="spellStart"/>
      <w:r>
        <w:rPr>
          <w:bCs/>
          <w:sz w:val="28"/>
          <w:szCs w:val="28"/>
        </w:rPr>
        <w:t>Вергузов</w:t>
      </w:r>
      <w:proofErr w:type="spellEnd"/>
      <w:r>
        <w:rPr>
          <w:bCs/>
          <w:sz w:val="28"/>
          <w:szCs w:val="28"/>
        </w:rPr>
        <w:t xml:space="preserve"> В. Д.  участвовал в боях на 4-м Украинском, 1 и 2-м Прибалтийском фронтах </w:t>
      </w:r>
      <w:r w:rsidR="0043094D">
        <w:rPr>
          <w:bCs/>
          <w:sz w:val="28"/>
          <w:szCs w:val="28"/>
        </w:rPr>
        <w:t>в составе 4</w:t>
      </w:r>
      <w:r w:rsidR="00047234">
        <w:rPr>
          <w:bCs/>
          <w:sz w:val="28"/>
          <w:szCs w:val="28"/>
        </w:rPr>
        <w:t>-й</w:t>
      </w:r>
      <w:r>
        <w:rPr>
          <w:bCs/>
          <w:sz w:val="28"/>
          <w:szCs w:val="28"/>
        </w:rPr>
        <w:t xml:space="preserve"> Ударной армии. </w:t>
      </w:r>
    </w:p>
    <w:p w:rsidR="002C7709" w:rsidRDefault="002C7709" w:rsidP="00A252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конца войны сражался на фронтах мой прадед в этой дивизии.</w:t>
      </w:r>
    </w:p>
    <w:p w:rsidR="002C7709" w:rsidRDefault="002C7709" w:rsidP="002C7709">
      <w:pPr>
        <w:ind w:firstLine="284"/>
        <w:jc w:val="both"/>
        <w:rPr>
          <w:bCs/>
          <w:sz w:val="28"/>
          <w:szCs w:val="28"/>
        </w:rPr>
      </w:pPr>
      <w:r w:rsidRPr="0075351F">
        <w:rPr>
          <w:bCs/>
          <w:sz w:val="28"/>
          <w:szCs w:val="28"/>
        </w:rPr>
        <w:t xml:space="preserve">За участие в боях за освобождение Прибалтики </w:t>
      </w:r>
      <w:r w:rsidR="001973F3" w:rsidRPr="0075351F">
        <w:rPr>
          <w:bCs/>
          <w:sz w:val="28"/>
          <w:szCs w:val="28"/>
        </w:rPr>
        <w:t>близ города Шауляй</w:t>
      </w:r>
      <w:r w:rsidR="001973F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Виктору Дмитриевичу была объявлена благодарность </w:t>
      </w:r>
      <w:r w:rsidR="00720FB8">
        <w:rPr>
          <w:bCs/>
          <w:sz w:val="28"/>
          <w:szCs w:val="28"/>
        </w:rPr>
        <w:t xml:space="preserve">от командира 257 стрелковой </w:t>
      </w:r>
      <w:proofErr w:type="spellStart"/>
      <w:r w:rsidR="00720FB8">
        <w:rPr>
          <w:bCs/>
          <w:sz w:val="28"/>
          <w:szCs w:val="28"/>
        </w:rPr>
        <w:t>Сивашской</w:t>
      </w:r>
      <w:proofErr w:type="spellEnd"/>
      <w:r w:rsidR="00720FB8">
        <w:rPr>
          <w:bCs/>
          <w:sz w:val="28"/>
          <w:szCs w:val="28"/>
        </w:rPr>
        <w:t xml:space="preserve"> дивизии полковника </w:t>
      </w:r>
      <w:proofErr w:type="spellStart"/>
      <w:r w:rsidR="00720FB8">
        <w:rPr>
          <w:bCs/>
          <w:sz w:val="28"/>
          <w:szCs w:val="28"/>
        </w:rPr>
        <w:t>Майкова</w:t>
      </w:r>
      <w:proofErr w:type="spellEnd"/>
      <w:r w:rsidR="00720FB8">
        <w:rPr>
          <w:bCs/>
          <w:sz w:val="28"/>
          <w:szCs w:val="28"/>
        </w:rPr>
        <w:t>.</w:t>
      </w:r>
    </w:p>
    <w:p w:rsidR="00720FB8" w:rsidRDefault="00720FB8" w:rsidP="002C770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этом я узнала из следующего документа – благодарственного листа</w:t>
      </w:r>
      <w:r w:rsidR="00235AEC">
        <w:rPr>
          <w:bCs/>
          <w:sz w:val="28"/>
          <w:szCs w:val="28"/>
        </w:rPr>
        <w:t xml:space="preserve"> (приложение </w:t>
      </w:r>
      <w:r w:rsidR="00CE30C0">
        <w:rPr>
          <w:bCs/>
          <w:sz w:val="28"/>
          <w:szCs w:val="28"/>
        </w:rPr>
        <w:t xml:space="preserve">№ </w:t>
      </w:r>
      <w:r w:rsidR="00C12CA6">
        <w:rPr>
          <w:bCs/>
          <w:sz w:val="28"/>
          <w:szCs w:val="28"/>
        </w:rPr>
        <w:t>3</w:t>
      </w:r>
      <w:r w:rsidR="00EC069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 Из этого же документа мне удалось узнать также, что за боевые заслуги моему прадедушке присвоено звание гвардии капитан.</w:t>
      </w:r>
    </w:p>
    <w:p w:rsidR="007F0AF2" w:rsidRPr="00DD2036" w:rsidRDefault="007F0AF2" w:rsidP="00DD2036">
      <w:pPr>
        <w:pStyle w:val="1"/>
        <w:spacing w:after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D2036">
        <w:rPr>
          <w:rFonts w:ascii="Times New Roman" w:hAnsi="Times New Roman"/>
          <w:bCs/>
          <w:color w:val="auto"/>
          <w:sz w:val="28"/>
          <w:szCs w:val="28"/>
        </w:rPr>
        <w:t>Я изучила литературу</w:t>
      </w:r>
      <w:r w:rsidR="0075351F" w:rsidRPr="00DD2036">
        <w:rPr>
          <w:rFonts w:ascii="Times New Roman" w:hAnsi="Times New Roman"/>
          <w:bCs/>
          <w:color w:val="auto"/>
          <w:sz w:val="28"/>
          <w:szCs w:val="28"/>
        </w:rPr>
        <w:t xml:space="preserve">, материалы сводок </w:t>
      </w:r>
      <w:proofErr w:type="spellStart"/>
      <w:r w:rsidR="0075351F" w:rsidRPr="00DD2036">
        <w:rPr>
          <w:rFonts w:ascii="Times New Roman" w:hAnsi="Times New Roman"/>
          <w:bCs/>
          <w:color w:val="auto"/>
          <w:sz w:val="28"/>
          <w:szCs w:val="28"/>
        </w:rPr>
        <w:t>Совинформбюро</w:t>
      </w:r>
      <w:proofErr w:type="spellEnd"/>
      <w:r w:rsidR="0043094D" w:rsidRPr="00DD2036">
        <w:rPr>
          <w:rFonts w:ascii="Times New Roman" w:hAnsi="Times New Roman"/>
          <w:bCs/>
          <w:color w:val="auto"/>
          <w:sz w:val="28"/>
          <w:szCs w:val="28"/>
        </w:rPr>
        <w:t xml:space="preserve"> за 1945 год</w:t>
      </w:r>
      <w:r w:rsidR="0067319D" w:rsidRPr="00DD203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2036">
        <w:rPr>
          <w:rFonts w:ascii="Times New Roman" w:hAnsi="Times New Roman"/>
          <w:color w:val="auto"/>
          <w:sz w:val="28"/>
          <w:szCs w:val="28"/>
        </w:rPr>
        <w:t>в издани</w:t>
      </w:r>
      <w:r w:rsidR="00070247">
        <w:rPr>
          <w:rFonts w:ascii="Times New Roman" w:hAnsi="Times New Roman"/>
          <w:color w:val="auto"/>
          <w:sz w:val="28"/>
          <w:szCs w:val="28"/>
        </w:rPr>
        <w:t>и</w:t>
      </w:r>
      <w:r w:rsidR="00DD203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2036" w:rsidRPr="00DD2036">
        <w:rPr>
          <w:rFonts w:ascii="Times New Roman" w:hAnsi="Times New Roman"/>
          <w:color w:val="auto"/>
          <w:sz w:val="28"/>
          <w:szCs w:val="28"/>
        </w:rPr>
        <w:t xml:space="preserve">«Сводки, сообщения </w:t>
      </w:r>
      <w:proofErr w:type="spellStart"/>
      <w:r w:rsidR="00DD2036" w:rsidRPr="00DD2036">
        <w:rPr>
          <w:rFonts w:ascii="Times New Roman" w:hAnsi="Times New Roman"/>
          <w:color w:val="auto"/>
          <w:sz w:val="28"/>
          <w:szCs w:val="28"/>
        </w:rPr>
        <w:t>Совинформбюро</w:t>
      </w:r>
      <w:proofErr w:type="spellEnd"/>
      <w:r w:rsidR="00DD2036" w:rsidRPr="00DD2036">
        <w:rPr>
          <w:rFonts w:ascii="Times New Roman" w:hAnsi="Times New Roman"/>
          <w:color w:val="auto"/>
          <w:sz w:val="28"/>
          <w:szCs w:val="28"/>
        </w:rPr>
        <w:t xml:space="preserve"> и Приказы Верховного Главнокомандующего Вооруженными Силами СССР. 1941–1945 гг.</w:t>
      </w:r>
      <w:r w:rsidR="00DD2036">
        <w:rPr>
          <w:rFonts w:ascii="Times New Roman" w:hAnsi="Times New Roman"/>
          <w:color w:val="auto"/>
          <w:sz w:val="28"/>
          <w:szCs w:val="28"/>
        </w:rPr>
        <w:t>» (печатная версия</w:t>
      </w:r>
      <w:r w:rsidR="0007024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70247" w:rsidRPr="00DD2036">
        <w:rPr>
          <w:rFonts w:ascii="Times New Roman" w:hAnsi="Times New Roman"/>
          <w:color w:val="auto"/>
          <w:sz w:val="28"/>
          <w:szCs w:val="28"/>
        </w:rPr>
        <w:t>2004 г.</w:t>
      </w:r>
      <w:r w:rsidR="005129C4">
        <w:rPr>
          <w:rFonts w:ascii="Times New Roman" w:hAnsi="Times New Roman"/>
          <w:color w:val="auto"/>
          <w:sz w:val="28"/>
          <w:szCs w:val="28"/>
        </w:rPr>
        <w:t>)</w:t>
      </w:r>
      <w:r w:rsidR="00145941" w:rsidRPr="00DD2036">
        <w:rPr>
          <w:rFonts w:ascii="Times New Roman" w:hAnsi="Times New Roman"/>
          <w:b/>
          <w:bCs/>
          <w:color w:val="auto"/>
          <w:sz w:val="28"/>
          <w:szCs w:val="28"/>
          <w:vertAlign w:val="superscript"/>
        </w:rPr>
        <w:t>7</w:t>
      </w:r>
      <w:r w:rsidRPr="00DD2036">
        <w:rPr>
          <w:rFonts w:ascii="Times New Roman" w:hAnsi="Times New Roman"/>
          <w:bCs/>
          <w:color w:val="auto"/>
          <w:sz w:val="28"/>
          <w:szCs w:val="28"/>
        </w:rPr>
        <w:t xml:space="preserve">. И вот что </w:t>
      </w:r>
      <w:r w:rsidR="00FC6C76" w:rsidRPr="00DD2036">
        <w:rPr>
          <w:rFonts w:ascii="Times New Roman" w:hAnsi="Times New Roman"/>
          <w:bCs/>
          <w:color w:val="auto"/>
          <w:sz w:val="28"/>
          <w:szCs w:val="28"/>
        </w:rPr>
        <w:t xml:space="preserve">мне </w:t>
      </w:r>
      <w:r w:rsidRPr="00DD2036">
        <w:rPr>
          <w:rFonts w:ascii="Times New Roman" w:hAnsi="Times New Roman"/>
          <w:bCs/>
          <w:color w:val="auto"/>
          <w:sz w:val="28"/>
          <w:szCs w:val="28"/>
        </w:rPr>
        <w:t xml:space="preserve">удалось узнать о боях за освобождение </w:t>
      </w:r>
      <w:r w:rsidR="001973F3" w:rsidRPr="00DD2036">
        <w:rPr>
          <w:rFonts w:ascii="Times New Roman" w:hAnsi="Times New Roman"/>
          <w:bCs/>
          <w:color w:val="auto"/>
          <w:sz w:val="28"/>
          <w:szCs w:val="28"/>
        </w:rPr>
        <w:t>г</w:t>
      </w:r>
      <w:r w:rsidR="0067319D" w:rsidRPr="00DD2036">
        <w:rPr>
          <w:rFonts w:ascii="Times New Roman" w:hAnsi="Times New Roman"/>
          <w:bCs/>
          <w:color w:val="auto"/>
          <w:sz w:val="28"/>
          <w:szCs w:val="28"/>
        </w:rPr>
        <w:t>орода</w:t>
      </w:r>
      <w:r w:rsidR="001973F3" w:rsidRPr="00DD2036">
        <w:rPr>
          <w:rFonts w:ascii="Times New Roman" w:hAnsi="Times New Roman"/>
          <w:bCs/>
          <w:color w:val="auto"/>
          <w:sz w:val="28"/>
          <w:szCs w:val="28"/>
        </w:rPr>
        <w:t xml:space="preserve"> Шауляй</w:t>
      </w:r>
      <w:r w:rsidRPr="00DD2036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EC069E" w:rsidRDefault="00EC069E" w:rsidP="00EC069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69E">
        <w:rPr>
          <w:rFonts w:ascii="Times New Roman" w:hAnsi="Times New Roman" w:cs="Times New Roman"/>
          <w:sz w:val="28"/>
          <w:szCs w:val="28"/>
        </w:rPr>
        <w:t>4 июля в</w:t>
      </w:r>
      <w:r w:rsidRPr="00057E23">
        <w:rPr>
          <w:rFonts w:ascii="Times New Roman" w:hAnsi="Times New Roman" w:cs="Times New Roman"/>
          <w:sz w:val="28"/>
          <w:szCs w:val="28"/>
        </w:rPr>
        <w:t>ойска 1-го Прибалтийского</w:t>
      </w:r>
      <w:r>
        <w:rPr>
          <w:rFonts w:ascii="Times New Roman" w:hAnsi="Times New Roman" w:cs="Times New Roman"/>
          <w:sz w:val="28"/>
          <w:szCs w:val="28"/>
        </w:rPr>
        <w:t xml:space="preserve"> фронта овладели городом Полоцк, у</w:t>
      </w:r>
      <w:r w:rsidRPr="00057E23">
        <w:rPr>
          <w:rFonts w:ascii="Times New Roman" w:hAnsi="Times New Roman" w:cs="Times New Roman"/>
          <w:sz w:val="28"/>
          <w:szCs w:val="28"/>
        </w:rPr>
        <w:t>ничтожали разрозненные группы немцев,</w:t>
      </w:r>
      <w:r>
        <w:rPr>
          <w:rFonts w:ascii="Times New Roman" w:hAnsi="Times New Roman" w:cs="Times New Roman"/>
          <w:sz w:val="28"/>
          <w:szCs w:val="28"/>
        </w:rPr>
        <w:t xml:space="preserve"> скрывающиеся в лесах.</w:t>
      </w:r>
    </w:p>
    <w:p w:rsidR="00EC069E" w:rsidRPr="00057E23" w:rsidRDefault="00EC069E" w:rsidP="00EC069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069E">
        <w:rPr>
          <w:rFonts w:ascii="Times New Roman" w:hAnsi="Times New Roman" w:cs="Times New Roman"/>
          <w:sz w:val="28"/>
          <w:szCs w:val="28"/>
        </w:rPr>
        <w:t>27 июля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57E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йска 2-го Прибалтийского фронта </w:t>
      </w:r>
      <w:r w:rsidRPr="00057E23">
        <w:rPr>
          <w:rFonts w:ascii="Times New Roman" w:hAnsi="Times New Roman" w:cs="Times New Roman"/>
          <w:sz w:val="28"/>
          <w:szCs w:val="28"/>
        </w:rPr>
        <w:t xml:space="preserve"> штурмом овладели мощными опорными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23">
        <w:rPr>
          <w:rFonts w:ascii="Times New Roman" w:hAnsi="Times New Roman" w:cs="Times New Roman"/>
          <w:sz w:val="28"/>
          <w:szCs w:val="28"/>
        </w:rPr>
        <w:t>обороны немцев – городами и важными железнодорожными узлами Даугавпилс</w:t>
      </w:r>
      <w:r>
        <w:rPr>
          <w:rFonts w:ascii="Times New Roman" w:hAnsi="Times New Roman" w:cs="Times New Roman"/>
          <w:sz w:val="28"/>
          <w:szCs w:val="28"/>
        </w:rPr>
        <w:t xml:space="preserve"> и Резекне. </w:t>
      </w:r>
      <w:r w:rsidRPr="00057E23">
        <w:rPr>
          <w:rFonts w:ascii="Times New Roman" w:hAnsi="Times New Roman" w:cs="Times New Roman"/>
          <w:sz w:val="28"/>
          <w:szCs w:val="28"/>
        </w:rPr>
        <w:t>Войска 1-</w:t>
      </w:r>
      <w:r>
        <w:rPr>
          <w:rFonts w:ascii="Times New Roman" w:hAnsi="Times New Roman" w:cs="Times New Roman"/>
          <w:sz w:val="28"/>
          <w:szCs w:val="28"/>
        </w:rPr>
        <w:t>го Прибалтийского фронта</w:t>
      </w:r>
      <w:r w:rsidRPr="00057E23">
        <w:rPr>
          <w:rFonts w:ascii="Times New Roman" w:hAnsi="Times New Roman" w:cs="Times New Roman"/>
          <w:sz w:val="28"/>
          <w:szCs w:val="28"/>
        </w:rPr>
        <w:t xml:space="preserve"> овладели городом и крупным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23">
        <w:rPr>
          <w:rFonts w:ascii="Times New Roman" w:hAnsi="Times New Roman" w:cs="Times New Roman"/>
          <w:sz w:val="28"/>
          <w:szCs w:val="28"/>
        </w:rPr>
        <w:t>желез</w:t>
      </w:r>
      <w:r w:rsidR="008410F9">
        <w:rPr>
          <w:rFonts w:ascii="Times New Roman" w:hAnsi="Times New Roman" w:cs="Times New Roman"/>
          <w:sz w:val="28"/>
          <w:szCs w:val="28"/>
        </w:rPr>
        <w:t>нодорожным узлом Шауляй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9C" w:rsidRDefault="00F5379C" w:rsidP="008410F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79C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наши войска полностью очистили </w:t>
      </w:r>
      <w:r w:rsidRPr="00057E23">
        <w:rPr>
          <w:rFonts w:ascii="Times New Roman" w:hAnsi="Times New Roman" w:cs="Times New Roman"/>
          <w:sz w:val="28"/>
          <w:szCs w:val="28"/>
        </w:rPr>
        <w:t xml:space="preserve"> железную дорогу Виль</w:t>
      </w:r>
      <w:r>
        <w:rPr>
          <w:rFonts w:ascii="Times New Roman" w:hAnsi="Times New Roman" w:cs="Times New Roman"/>
          <w:sz w:val="28"/>
          <w:szCs w:val="28"/>
        </w:rPr>
        <w:t xml:space="preserve">нюс – Шауляй, </w:t>
      </w:r>
      <w:r w:rsidRPr="00057E23">
        <w:rPr>
          <w:rFonts w:ascii="Times New Roman" w:hAnsi="Times New Roman" w:cs="Times New Roman"/>
          <w:sz w:val="28"/>
          <w:szCs w:val="28"/>
        </w:rPr>
        <w:t xml:space="preserve">овладели </w:t>
      </w:r>
      <w:r w:rsidR="008410F9">
        <w:rPr>
          <w:rFonts w:ascii="Times New Roman" w:hAnsi="Times New Roman" w:cs="Times New Roman"/>
          <w:sz w:val="28"/>
          <w:szCs w:val="28"/>
        </w:rPr>
        <w:t>городом Вилкавишкис</w:t>
      </w:r>
      <w:r w:rsidRPr="00057E23">
        <w:rPr>
          <w:rFonts w:ascii="Times New Roman" w:hAnsi="Times New Roman" w:cs="Times New Roman"/>
          <w:sz w:val="28"/>
          <w:szCs w:val="28"/>
        </w:rPr>
        <w:t>, находящимся в 18 километрах от нашей госу</w:t>
      </w:r>
      <w:r>
        <w:rPr>
          <w:rFonts w:ascii="Times New Roman" w:hAnsi="Times New Roman" w:cs="Times New Roman"/>
          <w:sz w:val="28"/>
          <w:szCs w:val="28"/>
        </w:rPr>
        <w:t>дарственной границы с Германией.</w:t>
      </w:r>
    </w:p>
    <w:p w:rsidR="008410F9" w:rsidRDefault="008410F9" w:rsidP="008410F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10F9">
        <w:rPr>
          <w:rFonts w:ascii="Times New Roman" w:hAnsi="Times New Roman" w:cs="Times New Roman"/>
          <w:sz w:val="28"/>
          <w:szCs w:val="28"/>
        </w:rPr>
        <w:t>19 августа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7E23">
        <w:rPr>
          <w:rFonts w:ascii="Times New Roman" w:hAnsi="Times New Roman" w:cs="Times New Roman"/>
          <w:sz w:val="28"/>
          <w:szCs w:val="28"/>
        </w:rPr>
        <w:t>евернее, западнее и юг</w:t>
      </w:r>
      <w:r>
        <w:rPr>
          <w:rFonts w:ascii="Times New Roman" w:hAnsi="Times New Roman" w:cs="Times New Roman"/>
          <w:sz w:val="28"/>
          <w:szCs w:val="28"/>
        </w:rPr>
        <w:t>о-западнее города Шауляй</w:t>
      </w:r>
      <w:r w:rsidRPr="00057E23">
        <w:rPr>
          <w:rFonts w:ascii="Times New Roman" w:hAnsi="Times New Roman" w:cs="Times New Roman"/>
          <w:sz w:val="28"/>
          <w:szCs w:val="28"/>
        </w:rPr>
        <w:t xml:space="preserve"> наши войска всю ночь вели ожесточенные бои с противником. Сожжено и подбито свыше 100 танков и самоходных орудий, 40 полевых орудий</w:t>
      </w:r>
      <w:r>
        <w:rPr>
          <w:rFonts w:ascii="Times New Roman" w:hAnsi="Times New Roman" w:cs="Times New Roman"/>
          <w:sz w:val="28"/>
          <w:szCs w:val="28"/>
        </w:rPr>
        <w:t>, 80 автомашин противника.</w:t>
      </w:r>
    </w:p>
    <w:p w:rsidR="00606A2B" w:rsidRPr="00606A2B" w:rsidRDefault="008410F9" w:rsidP="00D129EF">
      <w:pPr>
        <w:shd w:val="clear" w:color="auto" w:fill="FFFFFF"/>
        <w:spacing w:line="226" w:lineRule="atLeast"/>
        <w:ind w:firstLine="284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Анализируя эти данные, можно сделать вывод</w:t>
      </w:r>
      <w:r w:rsidR="002B1C0E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бои за освобождение города  Шауляй были ожесточенными и </w:t>
      </w:r>
      <w:r w:rsidR="002B1C0E">
        <w:rPr>
          <w:sz w:val="28"/>
          <w:szCs w:val="28"/>
        </w:rPr>
        <w:t>кровопролитными. Нелегко приходилось нашим воинам.</w:t>
      </w:r>
      <w:r w:rsidR="00606A2B" w:rsidRPr="00606A2B">
        <w:rPr>
          <w:color w:val="000000"/>
          <w:spacing w:val="-4"/>
        </w:rPr>
        <w:t xml:space="preserve"> </w:t>
      </w:r>
      <w:r w:rsidR="00606A2B" w:rsidRPr="00606A2B">
        <w:rPr>
          <w:color w:val="000000"/>
          <w:spacing w:val="-4"/>
          <w:sz w:val="28"/>
          <w:szCs w:val="28"/>
        </w:rPr>
        <w:t xml:space="preserve">Трудно было человеку на войне, трудно смотреть, как рядом падает </w:t>
      </w:r>
      <w:r w:rsidR="00606A2B" w:rsidRPr="00606A2B">
        <w:rPr>
          <w:color w:val="000000"/>
          <w:spacing w:val="-3"/>
          <w:sz w:val="28"/>
          <w:szCs w:val="28"/>
        </w:rPr>
        <w:t xml:space="preserve">убитый товарищ. Но наши люди жили и выживали на этой войне. </w:t>
      </w:r>
      <w:r w:rsidR="00606A2B" w:rsidRPr="00606A2B">
        <w:rPr>
          <w:color w:val="000000"/>
          <w:spacing w:val="-1"/>
          <w:sz w:val="28"/>
          <w:szCs w:val="28"/>
        </w:rPr>
        <w:t>Героизм</w:t>
      </w:r>
      <w:r w:rsidR="00606A2B">
        <w:rPr>
          <w:color w:val="000000"/>
          <w:spacing w:val="-1"/>
          <w:sz w:val="28"/>
          <w:szCs w:val="28"/>
        </w:rPr>
        <w:t xml:space="preserve"> и мужество</w:t>
      </w:r>
      <w:r w:rsidR="00606A2B" w:rsidRPr="00606A2B">
        <w:rPr>
          <w:color w:val="000000"/>
          <w:spacing w:val="-3"/>
          <w:sz w:val="28"/>
          <w:szCs w:val="28"/>
        </w:rPr>
        <w:t xml:space="preserve"> советского солдата</w:t>
      </w:r>
      <w:r w:rsidR="00606A2B">
        <w:rPr>
          <w:color w:val="000000"/>
          <w:spacing w:val="-3"/>
          <w:sz w:val="28"/>
          <w:szCs w:val="28"/>
        </w:rPr>
        <w:t xml:space="preserve"> приближали</w:t>
      </w:r>
      <w:r w:rsidR="00606A2B" w:rsidRPr="00606A2B">
        <w:rPr>
          <w:color w:val="000000"/>
          <w:spacing w:val="-1"/>
          <w:sz w:val="28"/>
          <w:szCs w:val="28"/>
        </w:rPr>
        <w:t xml:space="preserve"> </w:t>
      </w:r>
      <w:r w:rsidR="00606A2B">
        <w:rPr>
          <w:color w:val="000000"/>
          <w:spacing w:val="-1"/>
          <w:sz w:val="28"/>
          <w:szCs w:val="28"/>
        </w:rPr>
        <w:t>П</w:t>
      </w:r>
      <w:r w:rsidR="00606A2B" w:rsidRPr="00606A2B">
        <w:rPr>
          <w:color w:val="000000"/>
          <w:spacing w:val="-1"/>
          <w:sz w:val="28"/>
          <w:szCs w:val="28"/>
        </w:rPr>
        <w:t>обеду ближе с каждым днем.</w:t>
      </w:r>
    </w:p>
    <w:p w:rsidR="00806581" w:rsidRPr="00806581" w:rsidRDefault="00806581" w:rsidP="00806581">
      <w:pPr>
        <w:ind w:firstLine="284"/>
        <w:jc w:val="both"/>
        <w:rPr>
          <w:color w:val="000000"/>
          <w:sz w:val="28"/>
          <w:szCs w:val="28"/>
        </w:rPr>
      </w:pPr>
      <w:r w:rsidRPr="00806581">
        <w:rPr>
          <w:color w:val="000000"/>
          <w:sz w:val="28"/>
          <w:szCs w:val="28"/>
        </w:rPr>
        <w:t xml:space="preserve">Наступление, которое должно было привести к разгрому врага в Прибалтике, началось 14 сентября в полосе трех Прибалтийских фронтов, а 17 сентября — Ленинградского фронта. </w:t>
      </w:r>
    </w:p>
    <w:p w:rsidR="00806581" w:rsidRPr="00806581" w:rsidRDefault="00806581" w:rsidP="00806581">
      <w:pPr>
        <w:ind w:firstLine="284"/>
        <w:jc w:val="both"/>
        <w:rPr>
          <w:sz w:val="28"/>
          <w:szCs w:val="28"/>
        </w:rPr>
      </w:pPr>
      <w:r w:rsidRPr="00806581">
        <w:rPr>
          <w:color w:val="000000"/>
          <w:sz w:val="28"/>
          <w:szCs w:val="28"/>
        </w:rPr>
        <w:t>Решающее влияние на ход операции оказал успех ударной группировки 1-го Прибалтийского фронта</w:t>
      </w:r>
      <w:r>
        <w:rPr>
          <w:color w:val="000000"/>
          <w:sz w:val="28"/>
          <w:szCs w:val="28"/>
        </w:rPr>
        <w:t>.</w:t>
      </w:r>
    </w:p>
    <w:p w:rsidR="00047234" w:rsidRPr="0076580A" w:rsidRDefault="00047234" w:rsidP="002A730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же роль сыграла в этой битве 4 ударная Армия</w:t>
      </w:r>
      <w:r w:rsidR="00CF5CA9">
        <w:rPr>
          <w:color w:val="000000"/>
          <w:sz w:val="28"/>
          <w:szCs w:val="28"/>
        </w:rPr>
        <w:t xml:space="preserve"> </w:t>
      </w:r>
      <w:r w:rsidR="00CF5CA9">
        <w:rPr>
          <w:color w:val="000000"/>
          <w:sz w:val="28"/>
          <w:szCs w:val="28"/>
          <w:lang w:val="en-US"/>
        </w:rPr>
        <w:t>I</w:t>
      </w:r>
      <w:r w:rsidR="00CF5CA9" w:rsidRPr="00CF5CA9">
        <w:rPr>
          <w:color w:val="000000"/>
          <w:sz w:val="28"/>
          <w:szCs w:val="28"/>
        </w:rPr>
        <w:t xml:space="preserve"> </w:t>
      </w:r>
      <w:r w:rsidR="00CF5CA9">
        <w:rPr>
          <w:color w:val="000000"/>
          <w:sz w:val="28"/>
          <w:szCs w:val="28"/>
        </w:rPr>
        <w:t>Прибалтийского фронта</w:t>
      </w:r>
      <w:r>
        <w:rPr>
          <w:color w:val="000000"/>
          <w:sz w:val="28"/>
          <w:szCs w:val="28"/>
        </w:rPr>
        <w:t>,</w:t>
      </w:r>
      <w:r w:rsidR="0076580A">
        <w:rPr>
          <w:color w:val="000000"/>
          <w:sz w:val="28"/>
          <w:szCs w:val="28"/>
        </w:rPr>
        <w:t xml:space="preserve"> в составе которой воевал мой прадедушка. Эти сведения я почерпнула из книги «</w:t>
      </w:r>
      <w:r w:rsidR="0076580A" w:rsidRPr="0076580A">
        <w:rPr>
          <w:bCs/>
          <w:color w:val="000000"/>
          <w:sz w:val="28"/>
          <w:szCs w:val="28"/>
        </w:rPr>
        <w:t>Великая Отечественная война Советского Союза 1941-1945: Краткая история</w:t>
      </w:r>
      <w:r w:rsidR="0076580A">
        <w:rPr>
          <w:bCs/>
          <w:color w:val="000000"/>
          <w:sz w:val="28"/>
          <w:szCs w:val="28"/>
        </w:rPr>
        <w:t>»</w:t>
      </w:r>
      <w:r w:rsidR="00B250C4">
        <w:rPr>
          <w:b/>
          <w:bCs/>
          <w:color w:val="000000"/>
          <w:sz w:val="28"/>
          <w:szCs w:val="28"/>
          <w:vertAlign w:val="superscript"/>
        </w:rPr>
        <w:t>8</w:t>
      </w:r>
      <w:r w:rsidR="0076580A" w:rsidRPr="0076580A">
        <w:rPr>
          <w:bCs/>
          <w:color w:val="000000"/>
          <w:sz w:val="28"/>
          <w:szCs w:val="28"/>
        </w:rPr>
        <w:t>.</w:t>
      </w:r>
    </w:p>
    <w:p w:rsidR="00047234" w:rsidRPr="00CF5CA9" w:rsidRDefault="00CF5CA9" w:rsidP="002A7309">
      <w:pPr>
        <w:ind w:firstLine="284"/>
        <w:jc w:val="both"/>
        <w:rPr>
          <w:color w:val="000000"/>
          <w:sz w:val="28"/>
          <w:szCs w:val="28"/>
        </w:rPr>
      </w:pPr>
      <w:r w:rsidRPr="00CF5CA9">
        <w:rPr>
          <w:color w:val="000000"/>
          <w:sz w:val="28"/>
          <w:szCs w:val="28"/>
        </w:rPr>
        <w:lastRenderedPageBreak/>
        <w:t>Войска 1-го Прибалтийского фронта не только отбивали ожесточенные атаки врага, но и овладели 22 сентября городом Балдоне.</w:t>
      </w:r>
    </w:p>
    <w:p w:rsidR="00CF5CA9" w:rsidRPr="00CF5CA9" w:rsidRDefault="00CF5CA9" w:rsidP="002A7309">
      <w:pPr>
        <w:ind w:firstLine="284"/>
        <w:jc w:val="both"/>
        <w:rPr>
          <w:color w:val="000000"/>
          <w:sz w:val="28"/>
          <w:szCs w:val="28"/>
        </w:rPr>
      </w:pPr>
      <w:r w:rsidRPr="00CF5CA9">
        <w:rPr>
          <w:color w:val="000000"/>
          <w:sz w:val="28"/>
          <w:szCs w:val="28"/>
        </w:rPr>
        <w:t>Основной задачей 1-го Прибалтийского фронта была перегруппировка войск с рижского направления в район Шяуляя, нанесение удара на Мемель с выходом на побережье Балтийского моря. Эта операция должна была отрезать пути отхода противника в Восточную Пруссию.</w:t>
      </w:r>
    </w:p>
    <w:p w:rsidR="00CF5CA9" w:rsidRPr="00016659" w:rsidRDefault="00016659" w:rsidP="002A7309">
      <w:pPr>
        <w:ind w:firstLine="284"/>
        <w:jc w:val="both"/>
        <w:rPr>
          <w:color w:val="000000"/>
          <w:sz w:val="28"/>
          <w:szCs w:val="28"/>
        </w:rPr>
      </w:pPr>
      <w:r w:rsidRPr="00016659">
        <w:rPr>
          <w:color w:val="000000"/>
          <w:sz w:val="28"/>
          <w:szCs w:val="28"/>
        </w:rPr>
        <w:t>В район Шяуляя на расстояние от 80 до 240 км были переброшены четыре армии, а также большое количество средств усиления. Это был редкий пример перемещения почти всех сил фронта на новое направление. Он стал возможным благодаря умелому руководству командующего</w:t>
      </w:r>
      <w:r w:rsidR="00FB51EF" w:rsidRPr="00FB51EF">
        <w:rPr>
          <w:color w:val="000000"/>
          <w:sz w:val="28"/>
          <w:szCs w:val="28"/>
        </w:rPr>
        <w:t xml:space="preserve"> </w:t>
      </w:r>
      <w:r w:rsidR="00FB51EF" w:rsidRPr="00016659">
        <w:rPr>
          <w:color w:val="000000"/>
          <w:sz w:val="28"/>
          <w:szCs w:val="28"/>
        </w:rPr>
        <w:t>генерала И. X. Баграмяна</w:t>
      </w:r>
      <w:r w:rsidRPr="00016659">
        <w:rPr>
          <w:color w:val="000000"/>
          <w:sz w:val="28"/>
          <w:szCs w:val="28"/>
        </w:rPr>
        <w:t>, четкой работе штаба фронта и высокой дисциплине войск.</w:t>
      </w:r>
    </w:p>
    <w:p w:rsidR="00016659" w:rsidRPr="00016659" w:rsidRDefault="00FB51EF" w:rsidP="00016659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Наступление на </w:t>
      </w:r>
      <w:proofErr w:type="spellStart"/>
      <w:r>
        <w:rPr>
          <w:color w:val="000000"/>
          <w:sz w:val="28"/>
          <w:szCs w:val="28"/>
        </w:rPr>
        <w:t>М</w:t>
      </w:r>
      <w:r w:rsidR="00016659" w:rsidRPr="00016659">
        <w:rPr>
          <w:color w:val="000000"/>
          <w:sz w:val="28"/>
          <w:szCs w:val="28"/>
        </w:rPr>
        <w:t>емельском</w:t>
      </w:r>
      <w:proofErr w:type="spellEnd"/>
      <w:r w:rsidR="00016659" w:rsidRPr="00016659">
        <w:rPr>
          <w:color w:val="000000"/>
          <w:sz w:val="28"/>
          <w:szCs w:val="28"/>
        </w:rPr>
        <w:t xml:space="preserve"> направлении началось 5 октября. Несмотря на дожди и непролазную грязь, уже на второй день завершили прорыв обороны противника. Командующий фронтом </w:t>
      </w:r>
      <w:r w:rsidRPr="00016659">
        <w:rPr>
          <w:color w:val="000000"/>
          <w:sz w:val="28"/>
          <w:szCs w:val="28"/>
        </w:rPr>
        <w:t xml:space="preserve">И. X. Баграмян </w:t>
      </w:r>
      <w:r w:rsidR="00016659" w:rsidRPr="00016659">
        <w:rPr>
          <w:color w:val="000000"/>
          <w:sz w:val="28"/>
          <w:szCs w:val="28"/>
        </w:rPr>
        <w:t xml:space="preserve">с утра 6 октября начал вводить в прорыв 19-й танковый корпус и 5-ю гвардейскую танковую армию. </w:t>
      </w:r>
    </w:p>
    <w:p w:rsidR="00016659" w:rsidRDefault="00016659" w:rsidP="00016659">
      <w:pPr>
        <w:ind w:firstLine="284"/>
        <w:jc w:val="both"/>
        <w:rPr>
          <w:color w:val="000000"/>
          <w:sz w:val="28"/>
          <w:szCs w:val="28"/>
        </w:rPr>
      </w:pPr>
      <w:r w:rsidRPr="00016659">
        <w:rPr>
          <w:color w:val="000000"/>
          <w:sz w:val="28"/>
          <w:szCs w:val="28"/>
        </w:rPr>
        <w:t xml:space="preserve">В сражение вступили также 51-я и 4-я </w:t>
      </w:r>
      <w:proofErr w:type="gramStart"/>
      <w:r w:rsidRPr="00016659">
        <w:rPr>
          <w:color w:val="000000"/>
          <w:sz w:val="28"/>
          <w:szCs w:val="28"/>
        </w:rPr>
        <w:t>ударная</w:t>
      </w:r>
      <w:proofErr w:type="gramEnd"/>
      <w:r w:rsidRPr="00016659">
        <w:rPr>
          <w:color w:val="000000"/>
          <w:sz w:val="28"/>
          <w:szCs w:val="28"/>
        </w:rPr>
        <w:t xml:space="preserve"> армии. Преследуя противника, войска фронта к исходу 8 октября подошли к его тыловым рубежам. Здесь, на подступ</w:t>
      </w:r>
      <w:r w:rsidR="003E54B7">
        <w:rPr>
          <w:color w:val="000000"/>
          <w:sz w:val="28"/>
          <w:szCs w:val="28"/>
        </w:rPr>
        <w:t>ах к Мемелю и Тильзиту</w:t>
      </w:r>
      <w:r w:rsidRPr="00016659">
        <w:rPr>
          <w:color w:val="000000"/>
          <w:sz w:val="28"/>
          <w:szCs w:val="28"/>
        </w:rPr>
        <w:t xml:space="preserve">, они </w:t>
      </w:r>
      <w:r w:rsidR="003E54B7">
        <w:rPr>
          <w:color w:val="000000"/>
          <w:sz w:val="28"/>
          <w:szCs w:val="28"/>
        </w:rPr>
        <w:t xml:space="preserve">прорвали </w:t>
      </w:r>
      <w:r w:rsidRPr="00016659">
        <w:rPr>
          <w:color w:val="000000"/>
          <w:sz w:val="28"/>
          <w:szCs w:val="28"/>
        </w:rPr>
        <w:t xml:space="preserve">вражескую оборону. За четыре дня наступления </w:t>
      </w:r>
      <w:r w:rsidR="003E54B7">
        <w:rPr>
          <w:color w:val="000000"/>
          <w:sz w:val="28"/>
          <w:szCs w:val="28"/>
        </w:rPr>
        <w:t>удалось</w:t>
      </w:r>
      <w:r w:rsidR="00145941">
        <w:rPr>
          <w:color w:val="000000"/>
          <w:sz w:val="28"/>
          <w:szCs w:val="28"/>
        </w:rPr>
        <w:t xml:space="preserve"> </w:t>
      </w:r>
      <w:r w:rsidR="003E54B7">
        <w:rPr>
          <w:color w:val="000000"/>
          <w:sz w:val="28"/>
          <w:szCs w:val="28"/>
        </w:rPr>
        <w:t>продвинуться вглубь обороны противника на</w:t>
      </w:r>
      <w:r w:rsidRPr="00016659">
        <w:rPr>
          <w:color w:val="000000"/>
          <w:sz w:val="28"/>
          <w:szCs w:val="28"/>
        </w:rPr>
        <w:t xml:space="preserve"> 60–90 км</w:t>
      </w:r>
      <w:r w:rsidR="003E54B7">
        <w:rPr>
          <w:color w:val="000000"/>
          <w:sz w:val="28"/>
          <w:szCs w:val="28"/>
        </w:rPr>
        <w:t>. В ходе этой операции враг понес тяжё</w:t>
      </w:r>
      <w:r w:rsidRPr="00016659">
        <w:rPr>
          <w:color w:val="000000"/>
          <w:sz w:val="28"/>
          <w:szCs w:val="28"/>
        </w:rPr>
        <w:t>лые потери.</w:t>
      </w:r>
    </w:p>
    <w:p w:rsidR="009D7B1B" w:rsidRPr="009D7B1B" w:rsidRDefault="009D7B1B" w:rsidP="009D7B1B">
      <w:pPr>
        <w:ind w:firstLine="284"/>
        <w:jc w:val="both"/>
        <w:rPr>
          <w:color w:val="000000"/>
          <w:sz w:val="28"/>
          <w:szCs w:val="28"/>
        </w:rPr>
      </w:pPr>
      <w:r w:rsidRPr="009D7B1B">
        <w:rPr>
          <w:color w:val="000000"/>
          <w:sz w:val="28"/>
          <w:szCs w:val="28"/>
        </w:rPr>
        <w:t xml:space="preserve">Успешное наступление </w:t>
      </w:r>
      <w:r>
        <w:rPr>
          <w:color w:val="000000"/>
          <w:sz w:val="28"/>
          <w:szCs w:val="28"/>
        </w:rPr>
        <w:t xml:space="preserve">наших войск </w:t>
      </w:r>
      <w:r w:rsidRPr="009D7B1B">
        <w:rPr>
          <w:color w:val="000000"/>
          <w:sz w:val="28"/>
          <w:szCs w:val="28"/>
        </w:rPr>
        <w:t xml:space="preserve"> на северо-западном направлении им</w:t>
      </w:r>
      <w:r>
        <w:rPr>
          <w:color w:val="000000"/>
          <w:sz w:val="28"/>
          <w:szCs w:val="28"/>
        </w:rPr>
        <w:t xml:space="preserve">ело огромное </w:t>
      </w:r>
      <w:r w:rsidRPr="009D7B1B">
        <w:rPr>
          <w:color w:val="000000"/>
          <w:sz w:val="28"/>
          <w:szCs w:val="28"/>
        </w:rPr>
        <w:t xml:space="preserve"> значение. </w:t>
      </w:r>
      <w:r w:rsidR="0077152B">
        <w:rPr>
          <w:color w:val="000000"/>
          <w:sz w:val="28"/>
          <w:szCs w:val="28"/>
        </w:rPr>
        <w:t>Немецкая</w:t>
      </w:r>
      <w:r>
        <w:rPr>
          <w:color w:val="000000"/>
          <w:sz w:val="28"/>
          <w:szCs w:val="28"/>
        </w:rPr>
        <w:t xml:space="preserve"> </w:t>
      </w:r>
      <w:r w:rsidR="0077152B">
        <w:rPr>
          <w:color w:val="000000"/>
          <w:sz w:val="28"/>
          <w:szCs w:val="28"/>
        </w:rPr>
        <w:t>армия потерпела тяжё</w:t>
      </w:r>
      <w:r w:rsidRPr="009D7B1B">
        <w:rPr>
          <w:color w:val="000000"/>
          <w:sz w:val="28"/>
          <w:szCs w:val="28"/>
        </w:rPr>
        <w:t xml:space="preserve">лое поражение. Из 59 соединений, входивших в ее состав, 26 были разгромлены и 3 полностью уничтожены. </w:t>
      </w:r>
      <w:r w:rsidR="0077152B">
        <w:rPr>
          <w:color w:val="000000"/>
          <w:sz w:val="28"/>
          <w:szCs w:val="28"/>
        </w:rPr>
        <w:t xml:space="preserve">От немецких захватчиков </w:t>
      </w:r>
      <w:r w:rsidRPr="009D7B1B">
        <w:rPr>
          <w:color w:val="000000"/>
          <w:sz w:val="28"/>
          <w:szCs w:val="28"/>
        </w:rPr>
        <w:t xml:space="preserve"> была очищена почти вся территория советских Прибалтийских республик</w:t>
      </w:r>
      <w:r w:rsidR="0077152B">
        <w:rPr>
          <w:color w:val="000000"/>
          <w:sz w:val="28"/>
          <w:szCs w:val="28"/>
        </w:rPr>
        <w:t>: Эстонии, Литвы, Латвии</w:t>
      </w:r>
      <w:r w:rsidRPr="009D7B1B">
        <w:rPr>
          <w:color w:val="000000"/>
          <w:sz w:val="28"/>
          <w:szCs w:val="28"/>
        </w:rPr>
        <w:t xml:space="preserve">. </w:t>
      </w:r>
    </w:p>
    <w:p w:rsidR="00521F2D" w:rsidRPr="00926ED0" w:rsidRDefault="00521F2D" w:rsidP="002A7309">
      <w:pPr>
        <w:ind w:firstLine="284"/>
        <w:jc w:val="both"/>
        <w:rPr>
          <w:sz w:val="28"/>
          <w:szCs w:val="28"/>
        </w:rPr>
      </w:pPr>
      <w:r w:rsidRPr="00521F2D">
        <w:rPr>
          <w:color w:val="000000"/>
          <w:sz w:val="28"/>
          <w:szCs w:val="28"/>
        </w:rPr>
        <w:t>Родина высоко оценила подвиги</w:t>
      </w:r>
      <w:r>
        <w:rPr>
          <w:color w:val="000000"/>
          <w:sz w:val="28"/>
          <w:szCs w:val="28"/>
        </w:rPr>
        <w:t xml:space="preserve"> своих воинов на фронтах Великой Отечественной войны.</w:t>
      </w:r>
      <w:r w:rsidR="00926ED0" w:rsidRPr="00926ED0">
        <w:t xml:space="preserve"> </w:t>
      </w:r>
      <w:r w:rsidR="00926ED0" w:rsidRPr="00926ED0">
        <w:rPr>
          <w:sz w:val="28"/>
          <w:szCs w:val="28"/>
        </w:rPr>
        <w:t>Награды на передовой д</w:t>
      </w:r>
      <w:r w:rsidR="00926ED0">
        <w:rPr>
          <w:sz w:val="28"/>
          <w:szCs w:val="28"/>
        </w:rPr>
        <w:t>оставались</w:t>
      </w:r>
      <w:r w:rsidR="00B250C4">
        <w:rPr>
          <w:sz w:val="28"/>
          <w:szCs w:val="28"/>
        </w:rPr>
        <w:t xml:space="preserve"> нелегко</w:t>
      </w:r>
      <w:r w:rsidR="00926ED0">
        <w:rPr>
          <w:sz w:val="28"/>
          <w:szCs w:val="28"/>
        </w:rPr>
        <w:t>, и их раздавали не зря.</w:t>
      </w:r>
    </w:p>
    <w:p w:rsidR="00900A75" w:rsidRDefault="00AE5C1D" w:rsidP="00E078DF">
      <w:pPr>
        <w:ind w:firstLine="284"/>
        <w:jc w:val="both"/>
        <w:rPr>
          <w:rStyle w:val="a8"/>
          <w:b w:val="0"/>
          <w:bCs w:val="0"/>
          <w:sz w:val="28"/>
          <w:szCs w:val="28"/>
        </w:rPr>
      </w:pPr>
      <w:proofErr w:type="gramStart"/>
      <w:r w:rsidRPr="00AE5C1D">
        <w:rPr>
          <w:sz w:val="28"/>
          <w:szCs w:val="28"/>
        </w:rPr>
        <w:t>За  храб</w:t>
      </w:r>
      <w:r w:rsidR="00926ED0">
        <w:rPr>
          <w:sz w:val="28"/>
          <w:szCs w:val="28"/>
        </w:rPr>
        <w:t>рость и мужество, проявленные на фронтах</w:t>
      </w:r>
      <w:r w:rsidRPr="00AE5C1D">
        <w:rPr>
          <w:sz w:val="28"/>
          <w:szCs w:val="28"/>
        </w:rPr>
        <w:t xml:space="preserve"> Великой Отечественной войны</w:t>
      </w:r>
      <w:r w:rsidR="00926ED0">
        <w:rPr>
          <w:sz w:val="28"/>
          <w:szCs w:val="28"/>
        </w:rPr>
        <w:t xml:space="preserve"> в разведке,</w:t>
      </w:r>
      <w:r w:rsidR="00E078DF">
        <w:rPr>
          <w:sz w:val="28"/>
          <w:szCs w:val="28"/>
        </w:rPr>
        <w:t xml:space="preserve"> Виктор Дмитриевич был награждён</w:t>
      </w:r>
      <w:r w:rsidRPr="00AE5C1D">
        <w:rPr>
          <w:sz w:val="28"/>
          <w:szCs w:val="28"/>
        </w:rPr>
        <w:t> </w:t>
      </w:r>
      <w:r w:rsidR="00E078DF">
        <w:rPr>
          <w:sz w:val="28"/>
          <w:szCs w:val="28"/>
        </w:rPr>
        <w:t xml:space="preserve">боевыми </w:t>
      </w:r>
      <w:r w:rsidR="00900A75">
        <w:rPr>
          <w:rStyle w:val="a8"/>
          <w:b w:val="0"/>
          <w:bCs w:val="0"/>
          <w:sz w:val="28"/>
          <w:szCs w:val="28"/>
        </w:rPr>
        <w:t xml:space="preserve"> наградами:</w:t>
      </w:r>
      <w:proofErr w:type="gramEnd"/>
    </w:p>
    <w:p w:rsidR="00900A75" w:rsidRDefault="00900A75" w:rsidP="00E078DF">
      <w:pPr>
        <w:ind w:firstLine="284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- </w:t>
      </w:r>
      <w:r w:rsidR="00E078DF">
        <w:rPr>
          <w:rStyle w:val="a8"/>
          <w:b w:val="0"/>
          <w:bCs w:val="0"/>
          <w:sz w:val="28"/>
          <w:szCs w:val="28"/>
        </w:rPr>
        <w:t xml:space="preserve"> орденом «Красная Звезда» (приказ 5-й армии № 31 от 17 мая 1944 года в должности помощник </w:t>
      </w:r>
      <w:r>
        <w:rPr>
          <w:rStyle w:val="a8"/>
          <w:b w:val="0"/>
          <w:bCs w:val="0"/>
          <w:sz w:val="28"/>
          <w:szCs w:val="28"/>
        </w:rPr>
        <w:t>начальника разведки)</w:t>
      </w:r>
      <w:r w:rsidR="00FF7674">
        <w:rPr>
          <w:rStyle w:val="a8"/>
          <w:b w:val="0"/>
          <w:bCs w:val="0"/>
          <w:sz w:val="28"/>
          <w:szCs w:val="28"/>
        </w:rPr>
        <w:t>,</w:t>
      </w:r>
      <w:r>
        <w:rPr>
          <w:rStyle w:val="a8"/>
          <w:b w:val="0"/>
          <w:bCs w:val="0"/>
          <w:sz w:val="28"/>
          <w:szCs w:val="28"/>
        </w:rPr>
        <w:t xml:space="preserve"> </w:t>
      </w:r>
    </w:p>
    <w:p w:rsidR="00900A75" w:rsidRDefault="00900A75" w:rsidP="00E078DF">
      <w:pPr>
        <w:ind w:firstLine="284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- </w:t>
      </w:r>
      <w:r w:rsidR="00E078DF">
        <w:rPr>
          <w:rStyle w:val="a8"/>
          <w:b w:val="0"/>
          <w:bCs w:val="0"/>
          <w:sz w:val="28"/>
          <w:szCs w:val="28"/>
        </w:rPr>
        <w:t xml:space="preserve">орденом Отечественной войны </w:t>
      </w:r>
      <w:r w:rsidR="00E078DF">
        <w:rPr>
          <w:rStyle w:val="a8"/>
          <w:b w:val="0"/>
          <w:bCs w:val="0"/>
          <w:sz w:val="28"/>
          <w:szCs w:val="28"/>
          <w:lang w:val="en-US"/>
        </w:rPr>
        <w:t>I</w:t>
      </w:r>
      <w:r w:rsidR="00E078DF" w:rsidRPr="00E078DF">
        <w:rPr>
          <w:rStyle w:val="a8"/>
          <w:b w:val="0"/>
          <w:bCs w:val="0"/>
          <w:sz w:val="28"/>
          <w:szCs w:val="28"/>
        </w:rPr>
        <w:t xml:space="preserve"> </w:t>
      </w:r>
      <w:r w:rsidR="00E078DF">
        <w:rPr>
          <w:rStyle w:val="a8"/>
          <w:b w:val="0"/>
          <w:bCs w:val="0"/>
          <w:sz w:val="28"/>
          <w:szCs w:val="28"/>
        </w:rPr>
        <w:t>степени (приказ командующего войсками  4-й ударной Армии № 0240 от  апреля 1945 года</w:t>
      </w:r>
      <w:r>
        <w:rPr>
          <w:rStyle w:val="a8"/>
          <w:b w:val="0"/>
          <w:bCs w:val="0"/>
          <w:sz w:val="28"/>
          <w:szCs w:val="28"/>
        </w:rPr>
        <w:t xml:space="preserve"> в воинском звании майор</w:t>
      </w:r>
      <w:r w:rsidR="00E078DF">
        <w:rPr>
          <w:rStyle w:val="a8"/>
          <w:b w:val="0"/>
          <w:bCs w:val="0"/>
          <w:sz w:val="28"/>
          <w:szCs w:val="28"/>
        </w:rPr>
        <w:t>)</w:t>
      </w:r>
      <w:r w:rsidR="00FF7674">
        <w:rPr>
          <w:rStyle w:val="a8"/>
          <w:b w:val="0"/>
          <w:bCs w:val="0"/>
          <w:sz w:val="28"/>
          <w:szCs w:val="28"/>
        </w:rPr>
        <w:t>,</w:t>
      </w:r>
    </w:p>
    <w:p w:rsidR="00900A75" w:rsidRDefault="00900A75" w:rsidP="00E078DF">
      <w:pPr>
        <w:ind w:firstLine="284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- медалью «За Победу над Германией» (Указ Президиума Верховного Совета от 9 мая 1945 года)</w:t>
      </w:r>
      <w:r w:rsidR="00F959DF">
        <w:rPr>
          <w:rStyle w:val="a8"/>
          <w:b w:val="0"/>
          <w:bCs w:val="0"/>
          <w:sz w:val="28"/>
          <w:szCs w:val="28"/>
        </w:rPr>
        <w:t xml:space="preserve"> (</w:t>
      </w:r>
      <w:r w:rsidR="00FF7674">
        <w:rPr>
          <w:rStyle w:val="a8"/>
          <w:b w:val="0"/>
          <w:bCs w:val="0"/>
          <w:sz w:val="28"/>
          <w:szCs w:val="28"/>
        </w:rPr>
        <w:t>приложение № 5).</w:t>
      </w:r>
    </w:p>
    <w:p w:rsidR="00900A75" w:rsidRPr="00E078DF" w:rsidRDefault="00E078DF" w:rsidP="00E078DF">
      <w:pPr>
        <w:ind w:firstLine="284"/>
        <w:jc w:val="both"/>
        <w:rPr>
          <w:rStyle w:val="a8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 </w:t>
      </w:r>
      <w:r w:rsidR="00900A75">
        <w:rPr>
          <w:rStyle w:val="a8"/>
          <w:b w:val="0"/>
          <w:bCs w:val="0"/>
          <w:sz w:val="28"/>
          <w:szCs w:val="28"/>
        </w:rPr>
        <w:t>Эти сведения я узнала, изучая материалы автобиографии  и выписку из трудовой книжки</w:t>
      </w:r>
      <w:r w:rsidR="00FF7674">
        <w:rPr>
          <w:rStyle w:val="a8"/>
          <w:b w:val="0"/>
          <w:bCs w:val="0"/>
          <w:sz w:val="28"/>
          <w:szCs w:val="28"/>
        </w:rPr>
        <w:t xml:space="preserve"> (приложение № 6</w:t>
      </w:r>
      <w:r w:rsidR="006E68C0">
        <w:rPr>
          <w:rStyle w:val="a8"/>
          <w:b w:val="0"/>
          <w:bCs w:val="0"/>
          <w:sz w:val="28"/>
          <w:szCs w:val="28"/>
        </w:rPr>
        <w:t>)</w:t>
      </w:r>
      <w:r w:rsidR="00900A75">
        <w:rPr>
          <w:rStyle w:val="a8"/>
          <w:b w:val="0"/>
          <w:bCs w:val="0"/>
          <w:sz w:val="28"/>
          <w:szCs w:val="28"/>
        </w:rPr>
        <w:t>.</w:t>
      </w:r>
    </w:p>
    <w:p w:rsidR="00B250C4" w:rsidRDefault="00B250C4" w:rsidP="00FF7674">
      <w:pPr>
        <w:ind w:firstLine="426"/>
        <w:jc w:val="both"/>
        <w:rPr>
          <w:rStyle w:val="a8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За военный период с</w:t>
      </w:r>
      <w:r w:rsidRPr="00B250C4">
        <w:rPr>
          <w:color w:val="000000"/>
          <w:sz w:val="28"/>
          <w:szCs w:val="28"/>
        </w:rPr>
        <w:t xml:space="preserve">ложились славные традиции военной разведки, был </w:t>
      </w:r>
      <w:r>
        <w:rPr>
          <w:color w:val="000000"/>
          <w:sz w:val="28"/>
          <w:szCs w:val="28"/>
        </w:rPr>
        <w:t>подготовлено большое</w:t>
      </w:r>
      <w:r w:rsidRPr="00B25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количество  </w:t>
      </w:r>
      <w:r w:rsidRPr="00B250C4">
        <w:rPr>
          <w:color w:val="000000"/>
          <w:sz w:val="28"/>
          <w:szCs w:val="28"/>
        </w:rPr>
        <w:t xml:space="preserve">высококвалифицированных разведчиков, которые </w:t>
      </w:r>
      <w:proofErr w:type="gramStart"/>
      <w:r w:rsidRPr="00B250C4">
        <w:rPr>
          <w:color w:val="000000"/>
          <w:sz w:val="28"/>
          <w:szCs w:val="28"/>
        </w:rPr>
        <w:t>умело</w:t>
      </w:r>
      <w:proofErr w:type="gramEnd"/>
      <w:r w:rsidRPr="00B250C4">
        <w:rPr>
          <w:color w:val="000000"/>
          <w:sz w:val="28"/>
          <w:szCs w:val="28"/>
        </w:rPr>
        <w:t xml:space="preserve"> использовали боевой опыт в послевоенное время.</w:t>
      </w:r>
      <w:r>
        <w:rPr>
          <w:color w:val="000000"/>
          <w:sz w:val="28"/>
          <w:szCs w:val="28"/>
        </w:rPr>
        <w:t xml:space="preserve"> Одним из таких специалистов являлся мой прадед.</w:t>
      </w:r>
    </w:p>
    <w:p w:rsidR="003A1673" w:rsidRDefault="00CE30C0" w:rsidP="006E68C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E30C0">
        <w:rPr>
          <w:rStyle w:val="a8"/>
          <w:b w:val="0"/>
          <w:bCs w:val="0"/>
          <w:sz w:val="28"/>
          <w:szCs w:val="28"/>
        </w:rPr>
        <w:t xml:space="preserve">17 </w:t>
      </w:r>
      <w:r>
        <w:rPr>
          <w:rStyle w:val="a8"/>
          <w:b w:val="0"/>
          <w:bCs w:val="0"/>
          <w:sz w:val="28"/>
          <w:szCs w:val="28"/>
        </w:rPr>
        <w:t xml:space="preserve">ноября 1945 года мой прадедушка </w:t>
      </w:r>
      <w:proofErr w:type="spellStart"/>
      <w:r>
        <w:rPr>
          <w:rStyle w:val="a8"/>
          <w:b w:val="0"/>
          <w:bCs w:val="0"/>
          <w:sz w:val="28"/>
          <w:szCs w:val="28"/>
        </w:rPr>
        <w:t>Вергузов</w:t>
      </w:r>
      <w:proofErr w:type="spellEnd"/>
      <w:r>
        <w:rPr>
          <w:rStyle w:val="a8"/>
          <w:b w:val="0"/>
          <w:bCs w:val="0"/>
          <w:sz w:val="28"/>
          <w:szCs w:val="28"/>
        </w:rPr>
        <w:t xml:space="preserve"> В. Д. приказом Воронежского военного округа за № 01341 был уволен в запас в звании майора в должности помощника начальника 2-го отдела штаба дивизии по разведке. В этой </w:t>
      </w:r>
      <w:r>
        <w:rPr>
          <w:rStyle w:val="a8"/>
          <w:b w:val="0"/>
          <w:bCs w:val="0"/>
          <w:sz w:val="28"/>
          <w:szCs w:val="28"/>
        </w:rPr>
        <w:lastRenderedPageBreak/>
        <w:t>должности он прослужил до марта 1946 года</w:t>
      </w:r>
      <w:r w:rsidR="00145941">
        <w:rPr>
          <w:rStyle w:val="a8"/>
          <w:b w:val="0"/>
          <w:bCs w:val="0"/>
          <w:sz w:val="28"/>
          <w:szCs w:val="28"/>
        </w:rPr>
        <w:t xml:space="preserve"> </w:t>
      </w:r>
      <w:r w:rsidR="006E68C0">
        <w:rPr>
          <w:sz w:val="28"/>
          <w:szCs w:val="28"/>
        </w:rPr>
        <w:t>(</w:t>
      </w:r>
      <w:r w:rsidR="006E68C0">
        <w:rPr>
          <w:bCs/>
          <w:iCs/>
          <w:sz w:val="28"/>
          <w:szCs w:val="28"/>
        </w:rPr>
        <w:t>приложение № 4, Автобиография, лист № 3</w:t>
      </w:r>
      <w:r w:rsidR="006E68C0">
        <w:rPr>
          <w:sz w:val="28"/>
          <w:szCs w:val="28"/>
        </w:rPr>
        <w:t>).</w:t>
      </w:r>
    </w:p>
    <w:p w:rsidR="00C67FC6" w:rsidRDefault="00C67FC6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FC6" w:rsidRDefault="00C67FC6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FC6" w:rsidRDefault="00C67FC6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FC6" w:rsidRDefault="00C67FC6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30C0" w:rsidRDefault="00CE30C0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На этом военная карьера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Вергузова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В. Д. не закончилась. </w:t>
      </w:r>
    </w:p>
    <w:p w:rsidR="00CE30C0" w:rsidRDefault="00CE30C0" w:rsidP="00FB51EF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Изучив соответствующие записи в его автобиографии (приложение № </w:t>
      </w:r>
      <w:r w:rsidR="006E68C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4,</w:t>
      </w:r>
      <w:r w:rsidR="0041306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Автобиография, </w:t>
      </w:r>
      <w:r w:rsidR="006E68C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листы № 4,5) я узнала следующее.</w:t>
      </w:r>
      <w:r w:rsidR="00C67FC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Его послевоенная</w:t>
      </w:r>
      <w:r w:rsidR="004B6A2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67FC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автобиография не менее интересна.</w:t>
      </w:r>
    </w:p>
    <w:p w:rsidR="00B1074D" w:rsidRDefault="006E68C0" w:rsidP="00B1074D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 послевоенные годы мой прадедушка продолжил службу в органах внутренних дел СССР (с 1</w:t>
      </w:r>
      <w:r w:rsidR="00B1074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4.03.1946 г. По 30.04.1953 г.).</w:t>
      </w:r>
    </w:p>
    <w:p w:rsidR="00E57F83" w:rsidRDefault="00C67FC6" w:rsidP="00E57F83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С марта 1946 г. по март 1948 г. </w:t>
      </w:r>
      <w:proofErr w:type="spellStart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Вергузов</w:t>
      </w:r>
      <w:proofErr w:type="spellEnd"/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В. Д. проходил службу  в УМВД  (Управление Министерства внутренних дел)  Тамбовской области в должности оперуполномоченного  отдела по борьбе с бандитизмом. </w:t>
      </w:r>
    </w:p>
    <w:p w:rsidR="00E57F83" w:rsidRDefault="00E57F83" w:rsidP="00E57F83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Дальнейшую службу в Органах мой прадед проходил в Якутской АССР. В разные периоды сменил должности начальника районного отдела, старшего оперативного уполномоченного.</w:t>
      </w:r>
    </w:p>
    <w:p w:rsidR="00B1074D" w:rsidRDefault="00B1074D" w:rsidP="00B1074D">
      <w:pPr>
        <w:pStyle w:val="a9"/>
        <w:ind w:firstLine="28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E57F8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службы </w:t>
      </w:r>
      <w:r w:rsidR="00E57F8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в органах внутренних дел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получал благодарности за добросовестное отношение к служебным обязанностям.</w:t>
      </w: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7CC" w:rsidRDefault="006A07CC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3A1673" w:rsidRDefault="003A1673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4B13FE" w:rsidRDefault="004B13FE" w:rsidP="00A252E9">
      <w:pPr>
        <w:pStyle w:val="a9"/>
        <w:ind w:firstLine="284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:rsidR="00891045" w:rsidRPr="000D03A4" w:rsidRDefault="00A140D4" w:rsidP="00A252E9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proofErr w:type="gramStart"/>
      <w:r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.  </w:t>
      </w:r>
      <w:r w:rsidR="00891045" w:rsidRPr="000D03A4">
        <w:rPr>
          <w:rStyle w:val="a8"/>
          <w:rFonts w:ascii="Times New Roman" w:hAnsi="Times New Roman" w:cs="Times New Roman"/>
          <w:bCs w:val="0"/>
          <w:sz w:val="28"/>
          <w:szCs w:val="28"/>
        </w:rPr>
        <w:t>Заключение</w:t>
      </w:r>
      <w:proofErr w:type="gramEnd"/>
    </w:p>
    <w:p w:rsidR="00736C15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Итогом данной исследовательской работы является философское осмысление проблемы войны, путем проведения ряда мероприятий. Среди них изучение литературы по теме, </w:t>
      </w:r>
      <w:r w:rsidR="005B5A66">
        <w:rPr>
          <w:rFonts w:ascii="Times New Roman" w:hAnsi="Times New Roman" w:cs="Times New Roman"/>
          <w:sz w:val="28"/>
          <w:szCs w:val="28"/>
        </w:rPr>
        <w:t>о</w:t>
      </w:r>
      <w:r w:rsidR="00736C15" w:rsidRPr="000D03A4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5B5A66">
        <w:rPr>
          <w:rFonts w:ascii="Times New Roman" w:hAnsi="Times New Roman" w:cs="Times New Roman"/>
          <w:sz w:val="28"/>
          <w:szCs w:val="28"/>
        </w:rPr>
        <w:t xml:space="preserve">материалов о моём прадеде </w:t>
      </w:r>
      <w:proofErr w:type="spellStart"/>
      <w:r w:rsidR="005B5A66">
        <w:rPr>
          <w:rFonts w:ascii="Times New Roman" w:hAnsi="Times New Roman" w:cs="Times New Roman"/>
          <w:sz w:val="28"/>
          <w:szCs w:val="28"/>
        </w:rPr>
        <w:t>Вергузове</w:t>
      </w:r>
      <w:proofErr w:type="spellEnd"/>
      <w:r w:rsidR="005B5A66">
        <w:rPr>
          <w:rFonts w:ascii="Times New Roman" w:hAnsi="Times New Roman" w:cs="Times New Roman"/>
          <w:sz w:val="28"/>
          <w:szCs w:val="28"/>
        </w:rPr>
        <w:t xml:space="preserve"> В. Д.</w:t>
      </w:r>
      <w:r w:rsidR="00143E62" w:rsidRPr="00143E62">
        <w:rPr>
          <w:rFonts w:ascii="Times New Roman" w:hAnsi="Times New Roman" w:cs="Times New Roman"/>
          <w:sz w:val="28"/>
          <w:szCs w:val="28"/>
        </w:rPr>
        <w:t xml:space="preserve"> </w:t>
      </w:r>
      <w:r w:rsidR="00143E62">
        <w:rPr>
          <w:rFonts w:ascii="Times New Roman" w:hAnsi="Times New Roman" w:cs="Times New Roman"/>
          <w:sz w:val="28"/>
          <w:szCs w:val="28"/>
        </w:rPr>
        <w:t>для школьного музея.</w:t>
      </w:r>
    </w:p>
    <w:p w:rsidR="00FB51EF" w:rsidRPr="00C40F37" w:rsidRDefault="006E68C0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</w:t>
      </w:r>
      <w:r w:rsidR="0016309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гок  боевой путь моего прадедушки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Д. </w:t>
      </w:r>
      <w:r w:rsidR="00C40F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уровые испытания двух войн, Финской и Великой Отечественной, </w:t>
      </w:r>
      <w:r w:rsidR="00C40F37" w:rsidRPr="00C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ожесточили честного, благородного человека, они лишь раскрыли лучшие качества его души.</w:t>
      </w:r>
    </w:p>
    <w:p w:rsidR="006E68C0" w:rsidRPr="00C40F37" w:rsidRDefault="00C40F37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E68C0" w:rsidRPr="00C40F37">
        <w:rPr>
          <w:rFonts w:ascii="Times New Roman" w:hAnsi="Times New Roman" w:cs="Times New Roman"/>
          <w:sz w:val="28"/>
          <w:szCs w:val="28"/>
        </w:rPr>
        <w:t>го военная судьба похожа на многие судьбы советских со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E68C0" w:rsidRPr="00C40F37">
        <w:rPr>
          <w:rFonts w:ascii="Times New Roman" w:hAnsi="Times New Roman" w:cs="Times New Roman"/>
          <w:sz w:val="28"/>
          <w:szCs w:val="28"/>
        </w:rPr>
        <w:t>дат,  наших патриотов, отстоявших свою Родину и избавивших мир от немецких захватчиков! В суровых испытания войны с особой силой раскрывались стойкость, отвага тех, кто завоевал для нас мир. Сильнее фашистских танков и пушек оказались простые люди с их беззаветной любовью к Родине, отвагой и героизмом.</w:t>
      </w:r>
      <w:r w:rsidRPr="00C40F37">
        <w:rPr>
          <w:sz w:val="28"/>
          <w:szCs w:val="28"/>
        </w:rPr>
        <w:t xml:space="preserve"> </w:t>
      </w:r>
      <w:r w:rsidRPr="00C40F37">
        <w:rPr>
          <w:rFonts w:ascii="Times New Roman" w:hAnsi="Times New Roman" w:cs="Times New Roman"/>
          <w:sz w:val="28"/>
          <w:szCs w:val="28"/>
        </w:rPr>
        <w:t>Я горжусь тем, что среди них был мой прадедушка.</w:t>
      </w:r>
    </w:p>
    <w:p w:rsidR="00123E1B" w:rsidRDefault="00667237" w:rsidP="006E68C0">
      <w:pPr>
        <w:pStyle w:val="a9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891045" w:rsidRPr="000D03A4">
        <w:rPr>
          <w:rFonts w:ascii="Times New Roman" w:hAnsi="Times New Roman" w:cs="Times New Roman"/>
          <w:sz w:val="28"/>
          <w:szCs w:val="28"/>
        </w:rPr>
        <w:t xml:space="preserve">, если подводить итог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="00891045" w:rsidRPr="000D03A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боты</w:t>
      </w:r>
      <w:r w:rsidR="00736C15" w:rsidRPr="000D03A4">
        <w:rPr>
          <w:rFonts w:ascii="Times New Roman" w:hAnsi="Times New Roman" w:cs="Times New Roman"/>
          <w:sz w:val="28"/>
          <w:szCs w:val="28"/>
        </w:rPr>
        <w:t>, следует сказать, что война - это ужасные страницы в истории русского народа, которые показали, что русский народ всегда способен объединиться в борьбе за правое дело и в</w:t>
      </w:r>
      <w:r w:rsidR="005B5A66">
        <w:rPr>
          <w:rFonts w:ascii="Times New Roman" w:hAnsi="Times New Roman" w:cs="Times New Roman"/>
          <w:sz w:val="28"/>
          <w:szCs w:val="28"/>
        </w:rPr>
        <w:t>ы</w:t>
      </w:r>
      <w:r w:rsidR="00736C15" w:rsidRPr="000D03A4">
        <w:rPr>
          <w:rFonts w:ascii="Times New Roman" w:hAnsi="Times New Roman" w:cs="Times New Roman"/>
          <w:sz w:val="28"/>
          <w:szCs w:val="28"/>
        </w:rPr>
        <w:t>стоять, каки</w:t>
      </w:r>
      <w:r w:rsidR="00143E62">
        <w:rPr>
          <w:rFonts w:ascii="Times New Roman" w:hAnsi="Times New Roman" w:cs="Times New Roman"/>
          <w:sz w:val="28"/>
          <w:szCs w:val="28"/>
        </w:rPr>
        <w:t>х</w:t>
      </w:r>
      <w:r w:rsidR="005B5A66">
        <w:rPr>
          <w:rFonts w:ascii="Times New Roman" w:hAnsi="Times New Roman" w:cs="Times New Roman"/>
          <w:sz w:val="28"/>
          <w:szCs w:val="28"/>
        </w:rPr>
        <w:t xml:space="preserve"> </w:t>
      </w:r>
      <w:r w:rsidR="00736C15" w:rsidRPr="000D03A4">
        <w:rPr>
          <w:rFonts w:ascii="Times New Roman" w:hAnsi="Times New Roman" w:cs="Times New Roman"/>
          <w:sz w:val="28"/>
          <w:szCs w:val="28"/>
        </w:rPr>
        <w:t>б</w:t>
      </w:r>
      <w:r w:rsidR="005B5A66">
        <w:rPr>
          <w:rFonts w:ascii="Times New Roman" w:hAnsi="Times New Roman" w:cs="Times New Roman"/>
          <w:sz w:val="28"/>
          <w:szCs w:val="28"/>
        </w:rPr>
        <w:t>ы</w:t>
      </w:r>
      <w:r w:rsidR="00123E1B">
        <w:rPr>
          <w:rFonts w:ascii="Times New Roman" w:hAnsi="Times New Roman" w:cs="Times New Roman"/>
          <w:sz w:val="28"/>
          <w:szCs w:val="28"/>
        </w:rPr>
        <w:t xml:space="preserve"> это не стоило</w:t>
      </w:r>
      <w:r w:rsidR="00143E62">
        <w:rPr>
          <w:rFonts w:ascii="Times New Roman" w:hAnsi="Times New Roman" w:cs="Times New Roman"/>
          <w:sz w:val="28"/>
          <w:szCs w:val="28"/>
        </w:rPr>
        <w:t xml:space="preserve"> усилий. </w:t>
      </w:r>
    </w:p>
    <w:p w:rsidR="00143E62" w:rsidRDefault="00123E1B" w:rsidP="008A5B60">
      <w:pPr>
        <w:ind w:firstLine="284"/>
        <w:jc w:val="both"/>
        <w:rPr>
          <w:sz w:val="28"/>
          <w:szCs w:val="28"/>
        </w:rPr>
      </w:pPr>
      <w:r w:rsidRPr="00123E1B">
        <w:rPr>
          <w:sz w:val="28"/>
          <w:szCs w:val="28"/>
        </w:rPr>
        <w:t>Наше поколение не видело этой войны, но мы должны помнить о ней, чтобы она никогда не повторилась!</w:t>
      </w:r>
      <w:r>
        <w:rPr>
          <w:sz w:val="28"/>
          <w:szCs w:val="28"/>
        </w:rPr>
        <w:t xml:space="preserve"> </w:t>
      </w:r>
      <w:r w:rsidR="00143E62" w:rsidRPr="000D03A4">
        <w:rPr>
          <w:sz w:val="28"/>
          <w:szCs w:val="28"/>
        </w:rPr>
        <w:t xml:space="preserve">Никто и ничто не может быть предано забвению. Чтобы не забыть - надо знать и помнить. </w:t>
      </w:r>
    </w:p>
    <w:p w:rsidR="005413CF" w:rsidRPr="005413CF" w:rsidRDefault="005413CF" w:rsidP="00FB51EF">
      <w:pPr>
        <w:jc w:val="both"/>
        <w:rPr>
          <w:sz w:val="28"/>
          <w:szCs w:val="28"/>
        </w:rPr>
      </w:pPr>
      <w:r w:rsidRPr="005413CF">
        <w:rPr>
          <w:bCs/>
          <w:sz w:val="28"/>
          <w:szCs w:val="28"/>
        </w:rPr>
        <w:t>Все дальше в прошлое уходит Великая Отечественная война. Но благодарная память наших народов должна навечно сохранить подвиги отважных защитников Родины, в том числе и имена наших замечательных разведчиков, не жалевших своей жизни для Победы.</w:t>
      </w:r>
    </w:p>
    <w:p w:rsidR="00143E62" w:rsidRPr="000D03A4" w:rsidRDefault="00143E62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ещё</w:t>
      </w:r>
      <w:r w:rsidRPr="000D03A4">
        <w:rPr>
          <w:rFonts w:ascii="Times New Roman" w:hAnsi="Times New Roman" w:cs="Times New Roman"/>
          <w:sz w:val="28"/>
          <w:szCs w:val="28"/>
        </w:rPr>
        <w:t xml:space="preserve"> не закончена. И нам предстоит </w:t>
      </w:r>
      <w:r w:rsidR="00C40F37">
        <w:rPr>
          <w:rFonts w:ascii="Times New Roman" w:hAnsi="Times New Roman" w:cs="Times New Roman"/>
          <w:sz w:val="28"/>
          <w:szCs w:val="28"/>
        </w:rPr>
        <w:t>творить её своими</w:t>
      </w:r>
      <w:r w:rsidRPr="000D03A4">
        <w:rPr>
          <w:rFonts w:ascii="Times New Roman" w:hAnsi="Times New Roman" w:cs="Times New Roman"/>
          <w:sz w:val="28"/>
          <w:szCs w:val="28"/>
        </w:rPr>
        <w:t xml:space="preserve"> руками и делами.</w:t>
      </w:r>
      <w:r w:rsidR="000A7B62">
        <w:rPr>
          <w:rFonts w:ascii="Times New Roman" w:hAnsi="Times New Roman" w:cs="Times New Roman"/>
          <w:sz w:val="28"/>
          <w:szCs w:val="28"/>
        </w:rPr>
        <w:t xml:space="preserve"> </w:t>
      </w:r>
      <w:r w:rsidRPr="000D03A4">
        <w:rPr>
          <w:rFonts w:ascii="Times New Roman" w:hAnsi="Times New Roman" w:cs="Times New Roman"/>
          <w:sz w:val="28"/>
          <w:szCs w:val="28"/>
        </w:rPr>
        <w:t>Интересных ветеранских судеб ещё много. И экспонаты нашего школьного музея могут рассказать много удивительных историй…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Остановись время! Замри! Замри и оглянись в прошлое. Оглянись на тех, кто  смотрит на нас, кто отдал за нас свои жизни.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Когда гремит над городом салют, 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Погибшие за Родину встают.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Мы их не видим, мы не слышим их, 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D2036">
        <w:rPr>
          <w:rFonts w:ascii="Times New Roman" w:hAnsi="Times New Roman" w:cs="Times New Roman"/>
          <w:sz w:val="28"/>
          <w:szCs w:val="28"/>
        </w:rPr>
        <w:t>павшие</w:t>
      </w:r>
      <w:proofErr w:type="gramEnd"/>
      <w:r w:rsidRPr="000D03A4">
        <w:rPr>
          <w:rFonts w:ascii="Times New Roman" w:hAnsi="Times New Roman" w:cs="Times New Roman"/>
          <w:sz w:val="28"/>
          <w:szCs w:val="28"/>
        </w:rPr>
        <w:t xml:space="preserve"> всегда среди живых.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>Молчат и смотрят, будто ищут ответ:</w:t>
      </w:r>
    </w:p>
    <w:p w:rsidR="00736C15" w:rsidRPr="000D03A4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3A4">
        <w:rPr>
          <w:rFonts w:ascii="Times New Roman" w:hAnsi="Times New Roman" w:cs="Times New Roman"/>
          <w:sz w:val="28"/>
          <w:szCs w:val="28"/>
        </w:rPr>
        <w:t xml:space="preserve">Мы этой жизни стоим или нет? </w:t>
      </w:r>
    </w:p>
    <w:p w:rsidR="00736C15" w:rsidRDefault="00736C1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941" w:rsidRDefault="00145941" w:rsidP="00145941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41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45941" w:rsidRPr="00145941" w:rsidRDefault="00145941" w:rsidP="00145941">
      <w:pPr>
        <w:pStyle w:val="a9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145941" w:rsidRDefault="00145941" w:rsidP="0007024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41">
        <w:rPr>
          <w:rFonts w:ascii="Times New Roman" w:hAnsi="Times New Roman" w:cs="Times New Roman"/>
          <w:bCs/>
          <w:iCs/>
          <w:sz w:val="28"/>
          <w:szCs w:val="28"/>
        </w:rPr>
        <w:t>Материалы с</w:t>
      </w:r>
      <w:r w:rsidRPr="00145941">
        <w:rPr>
          <w:rFonts w:ascii="Times New Roman" w:hAnsi="Times New Roman" w:cs="Times New Roman"/>
          <w:sz w:val="28"/>
          <w:szCs w:val="28"/>
        </w:rPr>
        <w:t>айта  http://ru.wikipedia.org/wiki</w:t>
      </w:r>
    </w:p>
    <w:p w:rsidR="00145941" w:rsidRPr="00145941" w:rsidRDefault="00145941" w:rsidP="00070247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145941">
        <w:rPr>
          <w:sz w:val="28"/>
          <w:szCs w:val="28"/>
        </w:rPr>
        <w:t>Материалы сайта интернета http://lyzhbat1940.narod.ru/ekipir.html</w:t>
      </w:r>
    </w:p>
    <w:p w:rsidR="00145941" w:rsidRPr="00872998" w:rsidRDefault="00145941" w:rsidP="00070247">
      <w:pPr>
        <w:pStyle w:val="af0"/>
        <w:numPr>
          <w:ilvl w:val="0"/>
          <w:numId w:val="8"/>
        </w:numPr>
        <w:shd w:val="clear" w:color="auto" w:fill="F8FCFF"/>
        <w:jc w:val="both"/>
        <w:outlineLvl w:val="1"/>
      </w:pPr>
      <w:r>
        <w:rPr>
          <w:bCs/>
          <w:sz w:val="28"/>
          <w:szCs w:val="28"/>
        </w:rPr>
        <w:t>М</w:t>
      </w:r>
      <w:r w:rsidRPr="00145941">
        <w:rPr>
          <w:bCs/>
          <w:sz w:val="28"/>
          <w:szCs w:val="28"/>
        </w:rPr>
        <w:t xml:space="preserve">атериалы сайта </w:t>
      </w:r>
      <w:hyperlink r:id="rId26" w:history="1">
        <w:r w:rsidRPr="00145941">
          <w:rPr>
            <w:rStyle w:val="aa"/>
            <w:bCs/>
            <w:color w:val="auto"/>
            <w:sz w:val="28"/>
            <w:szCs w:val="28"/>
            <w:u w:val="none"/>
          </w:rPr>
          <w:t>http://ru.wikipedia.org/wiki</w:t>
        </w:r>
      </w:hyperlink>
    </w:p>
    <w:p w:rsidR="00145941" w:rsidRDefault="009D4656" w:rsidP="00070247">
      <w:pPr>
        <w:pStyle w:val="a9"/>
        <w:numPr>
          <w:ilvl w:val="0"/>
          <w:numId w:val="8"/>
        </w:numPr>
        <w:jc w:val="both"/>
        <w:rPr>
          <w:rStyle w:val="soderganie"/>
          <w:rFonts w:ascii="Times New Roman" w:hAnsi="Times New Roman" w:cs="Times New Roman"/>
          <w:sz w:val="28"/>
          <w:szCs w:val="28"/>
        </w:rPr>
      </w:pPr>
      <w:r w:rsidRPr="009D4656">
        <w:rPr>
          <w:rStyle w:val="soderganie"/>
          <w:rFonts w:ascii="Times New Roman" w:hAnsi="Times New Roman" w:cs="Times New Roman"/>
          <w:sz w:val="28"/>
          <w:szCs w:val="28"/>
        </w:rPr>
        <w:t>Материалы сайта battlefront.ru</w:t>
      </w:r>
    </w:p>
    <w:p w:rsidR="009D4656" w:rsidRPr="004F15E7" w:rsidRDefault="009D4656" w:rsidP="0007024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ED0">
        <w:rPr>
          <w:rFonts w:ascii="Times New Roman" w:hAnsi="Times New Roman" w:cs="Times New Roman"/>
          <w:bCs/>
          <w:sz w:val="28"/>
          <w:szCs w:val="28"/>
        </w:rPr>
        <w:t>Память огненных лет</w:t>
      </w:r>
      <w:r w:rsidR="00926ED0">
        <w:rPr>
          <w:rFonts w:ascii="Times New Roman" w:hAnsi="Times New Roman" w:cs="Times New Roman"/>
          <w:bCs/>
          <w:sz w:val="28"/>
          <w:szCs w:val="28"/>
        </w:rPr>
        <w:t>. Книга пятая.</w:t>
      </w:r>
      <w:r w:rsidR="0092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ED0">
        <w:rPr>
          <w:rFonts w:ascii="Times New Roman" w:hAnsi="Times New Roman" w:cs="Times New Roman"/>
          <w:bCs/>
          <w:sz w:val="28"/>
          <w:szCs w:val="28"/>
        </w:rPr>
        <w:t>Через войну/</w:t>
      </w:r>
      <w:r w:rsidR="0092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26ED0">
        <w:rPr>
          <w:rFonts w:ascii="Times New Roman" w:hAnsi="Times New Roman" w:cs="Times New Roman"/>
          <w:bCs/>
          <w:sz w:val="28"/>
          <w:szCs w:val="28"/>
        </w:rPr>
        <w:t>ред</w:t>
      </w:r>
      <w:proofErr w:type="gramStart"/>
      <w:r w:rsidR="00921EBF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926ED0">
        <w:rPr>
          <w:rFonts w:ascii="Times New Roman" w:hAnsi="Times New Roman" w:cs="Times New Roman"/>
          <w:bCs/>
          <w:sz w:val="28"/>
          <w:szCs w:val="28"/>
        </w:rPr>
        <w:t>ост</w:t>
      </w:r>
      <w:proofErr w:type="spellEnd"/>
      <w:r w:rsidR="00926E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1EB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26ED0">
        <w:rPr>
          <w:rFonts w:ascii="Times New Roman" w:hAnsi="Times New Roman" w:cs="Times New Roman"/>
          <w:bCs/>
          <w:sz w:val="28"/>
          <w:szCs w:val="28"/>
        </w:rPr>
        <w:t>Н. И. Михеев. – Орехово-Зуево, 2000</w:t>
      </w:r>
    </w:p>
    <w:p w:rsidR="00DE1255" w:rsidRPr="00DE1255" w:rsidRDefault="00DE1255" w:rsidP="0007024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255">
        <w:rPr>
          <w:rFonts w:ascii="Times New Roman" w:hAnsi="Times New Roman" w:cs="Times New Roman"/>
          <w:sz w:val="28"/>
          <w:szCs w:val="28"/>
        </w:rPr>
        <w:t>История второй мировой войны 1939–1945 гг. (в 12 томах). — М.: Воениздат, 1973-82.</w:t>
      </w:r>
    </w:p>
    <w:p w:rsidR="00070247" w:rsidRPr="00070247" w:rsidRDefault="00070247" w:rsidP="0007024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Сводки, сообщения </w:t>
      </w:r>
      <w:proofErr w:type="spellStart"/>
      <w:r w:rsidRPr="00DD2036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DD2036">
        <w:rPr>
          <w:rFonts w:ascii="Times New Roman" w:hAnsi="Times New Roman" w:cs="Times New Roman"/>
          <w:sz w:val="28"/>
          <w:szCs w:val="28"/>
        </w:rPr>
        <w:t xml:space="preserve"> и Приказы Верховного Главнокомандующего Вооруженными Силами СССР. 1941–1945 гг.</w:t>
      </w:r>
      <w:r>
        <w:rPr>
          <w:rFonts w:ascii="Times New Roman" w:hAnsi="Times New Roman"/>
          <w:sz w:val="28"/>
          <w:szCs w:val="28"/>
        </w:rPr>
        <w:t xml:space="preserve"> -  печатная версия, </w:t>
      </w:r>
      <w:r w:rsidRPr="00DD2036">
        <w:rPr>
          <w:rFonts w:ascii="Times New Roman" w:hAnsi="Times New Roman" w:cs="Times New Roman"/>
          <w:sz w:val="28"/>
          <w:szCs w:val="28"/>
        </w:rPr>
        <w:t>2004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4D" w:rsidRPr="00DD2036" w:rsidRDefault="00B1074D" w:rsidP="00070247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36"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DD2036">
        <w:rPr>
          <w:rFonts w:ascii="Times New Roman" w:hAnsi="Times New Roman" w:cs="Times New Roman"/>
          <w:bCs/>
          <w:color w:val="000000"/>
          <w:sz w:val="28"/>
          <w:szCs w:val="28"/>
        </w:rPr>
        <w:t>Великая Отечественная война Советского Союза 1941-1945: Краткая история.</w:t>
      </w:r>
      <w:r w:rsidRPr="00DD2036">
        <w:rPr>
          <w:rFonts w:ascii="Times New Roman" w:hAnsi="Times New Roman" w:cs="Times New Roman"/>
          <w:color w:val="000000"/>
          <w:sz w:val="28"/>
          <w:szCs w:val="28"/>
        </w:rPr>
        <w:t xml:space="preserve"> — 3-е изд., </w:t>
      </w:r>
      <w:proofErr w:type="spellStart"/>
      <w:r w:rsidRPr="00DD203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DD2036">
        <w:rPr>
          <w:rFonts w:ascii="Times New Roman" w:hAnsi="Times New Roman" w:cs="Times New Roman"/>
          <w:color w:val="000000"/>
          <w:sz w:val="28"/>
          <w:szCs w:val="28"/>
        </w:rPr>
        <w:t>. и доп. — М.: Воениздат, 1984. </w:t>
      </w:r>
    </w:p>
    <w:p w:rsidR="00891045" w:rsidRPr="00DD2036" w:rsidRDefault="00891045" w:rsidP="00BE4993">
      <w:pPr>
        <w:pStyle w:val="a9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145941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0D03A4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0D03A4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0D03A4" w:rsidRDefault="00891045" w:rsidP="00A252E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91045" w:rsidRPr="000D03A4" w:rsidSect="00745E5C">
      <w:footerReference w:type="default" r:id="rId27"/>
      <w:pgSz w:w="11906" w:h="16838"/>
      <w:pgMar w:top="851" w:right="851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5D" w:rsidRDefault="007B5E5D" w:rsidP="00891045">
      <w:r>
        <w:separator/>
      </w:r>
    </w:p>
  </w:endnote>
  <w:endnote w:type="continuationSeparator" w:id="0">
    <w:p w:rsidR="007B5E5D" w:rsidRDefault="007B5E5D" w:rsidP="008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743"/>
      <w:docPartObj>
        <w:docPartGallery w:val="Page Numbers (Bottom of Page)"/>
        <w:docPartUnique/>
      </w:docPartObj>
    </w:sdtPr>
    <w:sdtEndPr>
      <w:rPr>
        <w:b/>
      </w:rPr>
    </w:sdtEndPr>
    <w:sdtContent>
      <w:p w:rsidR="00146774" w:rsidRPr="004F112C" w:rsidRDefault="00146774" w:rsidP="00E973B5">
        <w:pPr>
          <w:pStyle w:val="a6"/>
        </w:pPr>
        <w:r w:rsidRPr="004F112C">
          <w:t xml:space="preserve">                                                                                                                                                              </w:t>
        </w:r>
        <w:r w:rsidR="00AA1671" w:rsidRPr="004F112C">
          <w:rPr>
            <w:b/>
          </w:rPr>
          <w:fldChar w:fldCharType="begin"/>
        </w:r>
        <w:r w:rsidRPr="004F112C">
          <w:rPr>
            <w:b/>
          </w:rPr>
          <w:instrText xml:space="preserve"> PAGE   \* MERGEFORMAT </w:instrText>
        </w:r>
        <w:r w:rsidR="00AA1671" w:rsidRPr="004F112C">
          <w:rPr>
            <w:b/>
          </w:rPr>
          <w:fldChar w:fldCharType="separate"/>
        </w:r>
        <w:r w:rsidR="00D90137">
          <w:rPr>
            <w:b/>
            <w:noProof/>
          </w:rPr>
          <w:t>2</w:t>
        </w:r>
        <w:r w:rsidR="00AA1671" w:rsidRPr="004F112C">
          <w:rPr>
            <w:b/>
          </w:rPr>
          <w:fldChar w:fldCharType="end"/>
        </w:r>
      </w:p>
    </w:sdtContent>
  </w:sdt>
  <w:p w:rsidR="00146774" w:rsidRDefault="001467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5D" w:rsidRDefault="007B5E5D" w:rsidP="00891045">
      <w:r>
        <w:separator/>
      </w:r>
    </w:p>
  </w:footnote>
  <w:footnote w:type="continuationSeparator" w:id="0">
    <w:p w:rsidR="007B5E5D" w:rsidRDefault="007B5E5D" w:rsidP="0089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E5"/>
    <w:multiLevelType w:val="hybridMultilevel"/>
    <w:tmpl w:val="DACA3640"/>
    <w:lvl w:ilvl="0" w:tplc="A7ECA7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967AF"/>
    <w:multiLevelType w:val="hybridMultilevel"/>
    <w:tmpl w:val="E45A0182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679381F"/>
    <w:multiLevelType w:val="hybridMultilevel"/>
    <w:tmpl w:val="BD18C46A"/>
    <w:lvl w:ilvl="0" w:tplc="7AAC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5015"/>
    <w:multiLevelType w:val="hybridMultilevel"/>
    <w:tmpl w:val="625C0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2FBE"/>
    <w:multiLevelType w:val="hybridMultilevel"/>
    <w:tmpl w:val="7D941B12"/>
    <w:lvl w:ilvl="0" w:tplc="F454F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E756F1"/>
    <w:multiLevelType w:val="hybridMultilevel"/>
    <w:tmpl w:val="5D84F1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D904E9"/>
    <w:multiLevelType w:val="hybridMultilevel"/>
    <w:tmpl w:val="8BD8578C"/>
    <w:lvl w:ilvl="0" w:tplc="1C4A86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0345B8"/>
    <w:multiLevelType w:val="hybridMultilevel"/>
    <w:tmpl w:val="E93A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5"/>
    <w:rsid w:val="00001379"/>
    <w:rsid w:val="00001DB8"/>
    <w:rsid w:val="0000301B"/>
    <w:rsid w:val="000052CE"/>
    <w:rsid w:val="00011DCB"/>
    <w:rsid w:val="0001259C"/>
    <w:rsid w:val="00014B34"/>
    <w:rsid w:val="0001650A"/>
    <w:rsid w:val="00016659"/>
    <w:rsid w:val="00017F9D"/>
    <w:rsid w:val="000243DA"/>
    <w:rsid w:val="00032A33"/>
    <w:rsid w:val="000361B6"/>
    <w:rsid w:val="0003771C"/>
    <w:rsid w:val="00040EAD"/>
    <w:rsid w:val="00042864"/>
    <w:rsid w:val="000436F6"/>
    <w:rsid w:val="0004643E"/>
    <w:rsid w:val="00047234"/>
    <w:rsid w:val="00051E06"/>
    <w:rsid w:val="00052F61"/>
    <w:rsid w:val="00054C51"/>
    <w:rsid w:val="0005626D"/>
    <w:rsid w:val="00061947"/>
    <w:rsid w:val="000650FC"/>
    <w:rsid w:val="00065F54"/>
    <w:rsid w:val="00067A6D"/>
    <w:rsid w:val="00070247"/>
    <w:rsid w:val="00072A58"/>
    <w:rsid w:val="00076537"/>
    <w:rsid w:val="000805F9"/>
    <w:rsid w:val="00081DAD"/>
    <w:rsid w:val="000845C7"/>
    <w:rsid w:val="00084729"/>
    <w:rsid w:val="00084C98"/>
    <w:rsid w:val="00092D2D"/>
    <w:rsid w:val="00092E2E"/>
    <w:rsid w:val="00094AB1"/>
    <w:rsid w:val="00095670"/>
    <w:rsid w:val="00097A6B"/>
    <w:rsid w:val="000A1B59"/>
    <w:rsid w:val="000A6316"/>
    <w:rsid w:val="000A7B62"/>
    <w:rsid w:val="000B01E2"/>
    <w:rsid w:val="000B403D"/>
    <w:rsid w:val="000C3BBF"/>
    <w:rsid w:val="000C5D8C"/>
    <w:rsid w:val="000C65F0"/>
    <w:rsid w:val="000D0210"/>
    <w:rsid w:val="000D03A4"/>
    <w:rsid w:val="000D109C"/>
    <w:rsid w:val="000D163E"/>
    <w:rsid w:val="000D384C"/>
    <w:rsid w:val="000D3910"/>
    <w:rsid w:val="000D3E27"/>
    <w:rsid w:val="000D7F38"/>
    <w:rsid w:val="000E137C"/>
    <w:rsid w:val="000E4DE0"/>
    <w:rsid w:val="000F0230"/>
    <w:rsid w:val="000F04B8"/>
    <w:rsid w:val="000F76F7"/>
    <w:rsid w:val="00102A43"/>
    <w:rsid w:val="001103B8"/>
    <w:rsid w:val="00110962"/>
    <w:rsid w:val="00110CB0"/>
    <w:rsid w:val="001210CA"/>
    <w:rsid w:val="001219D3"/>
    <w:rsid w:val="00122627"/>
    <w:rsid w:val="00123309"/>
    <w:rsid w:val="00123E1B"/>
    <w:rsid w:val="00131496"/>
    <w:rsid w:val="001321EE"/>
    <w:rsid w:val="00142209"/>
    <w:rsid w:val="00143E62"/>
    <w:rsid w:val="00145941"/>
    <w:rsid w:val="00146774"/>
    <w:rsid w:val="001478A8"/>
    <w:rsid w:val="00153420"/>
    <w:rsid w:val="00160F04"/>
    <w:rsid w:val="0016309E"/>
    <w:rsid w:val="00164607"/>
    <w:rsid w:val="00165A99"/>
    <w:rsid w:val="001664B4"/>
    <w:rsid w:val="00172EF5"/>
    <w:rsid w:val="00174180"/>
    <w:rsid w:val="00174AC0"/>
    <w:rsid w:val="00176B51"/>
    <w:rsid w:val="00185106"/>
    <w:rsid w:val="0018686C"/>
    <w:rsid w:val="00193C25"/>
    <w:rsid w:val="001961C4"/>
    <w:rsid w:val="001973F3"/>
    <w:rsid w:val="001A0677"/>
    <w:rsid w:val="001A6661"/>
    <w:rsid w:val="001B043C"/>
    <w:rsid w:val="001B1E49"/>
    <w:rsid w:val="001C24ED"/>
    <w:rsid w:val="001C4716"/>
    <w:rsid w:val="001D24E1"/>
    <w:rsid w:val="001D3037"/>
    <w:rsid w:val="001D5DA9"/>
    <w:rsid w:val="001D72D9"/>
    <w:rsid w:val="001E5CB6"/>
    <w:rsid w:val="001E6E5B"/>
    <w:rsid w:val="001F0CA8"/>
    <w:rsid w:val="001F120C"/>
    <w:rsid w:val="001F610A"/>
    <w:rsid w:val="00200309"/>
    <w:rsid w:val="002007EA"/>
    <w:rsid w:val="00205FE4"/>
    <w:rsid w:val="00207DC9"/>
    <w:rsid w:val="00212239"/>
    <w:rsid w:val="00214053"/>
    <w:rsid w:val="00215745"/>
    <w:rsid w:val="002166ED"/>
    <w:rsid w:val="00217CC4"/>
    <w:rsid w:val="002218D1"/>
    <w:rsid w:val="00231B30"/>
    <w:rsid w:val="00232101"/>
    <w:rsid w:val="00234BD7"/>
    <w:rsid w:val="00235AEC"/>
    <w:rsid w:val="00243B09"/>
    <w:rsid w:val="00244AC5"/>
    <w:rsid w:val="002504E7"/>
    <w:rsid w:val="0025215D"/>
    <w:rsid w:val="002529CE"/>
    <w:rsid w:val="00253029"/>
    <w:rsid w:val="002568D4"/>
    <w:rsid w:val="002576D7"/>
    <w:rsid w:val="0025794F"/>
    <w:rsid w:val="00260AC2"/>
    <w:rsid w:val="00265B28"/>
    <w:rsid w:val="00276464"/>
    <w:rsid w:val="00280600"/>
    <w:rsid w:val="00281504"/>
    <w:rsid w:val="00285090"/>
    <w:rsid w:val="002913C3"/>
    <w:rsid w:val="00291F59"/>
    <w:rsid w:val="0029439F"/>
    <w:rsid w:val="0029510C"/>
    <w:rsid w:val="002A583B"/>
    <w:rsid w:val="002A6069"/>
    <w:rsid w:val="002A7309"/>
    <w:rsid w:val="002B04E5"/>
    <w:rsid w:val="002B1C0E"/>
    <w:rsid w:val="002B5ABF"/>
    <w:rsid w:val="002B7C3E"/>
    <w:rsid w:val="002C3A90"/>
    <w:rsid w:val="002C3C4C"/>
    <w:rsid w:val="002C7709"/>
    <w:rsid w:val="002D0F0E"/>
    <w:rsid w:val="002D38CA"/>
    <w:rsid w:val="002D3ACA"/>
    <w:rsid w:val="002E1A01"/>
    <w:rsid w:val="002E4A45"/>
    <w:rsid w:val="002E4E1E"/>
    <w:rsid w:val="002F49BC"/>
    <w:rsid w:val="002F681C"/>
    <w:rsid w:val="00303183"/>
    <w:rsid w:val="00303D54"/>
    <w:rsid w:val="0030717B"/>
    <w:rsid w:val="00307AD0"/>
    <w:rsid w:val="003108DA"/>
    <w:rsid w:val="00311E91"/>
    <w:rsid w:val="00312D4F"/>
    <w:rsid w:val="003162DC"/>
    <w:rsid w:val="00316F10"/>
    <w:rsid w:val="0032083D"/>
    <w:rsid w:val="003225E9"/>
    <w:rsid w:val="00322605"/>
    <w:rsid w:val="00322E0E"/>
    <w:rsid w:val="003259DF"/>
    <w:rsid w:val="003269A0"/>
    <w:rsid w:val="00327332"/>
    <w:rsid w:val="0033251E"/>
    <w:rsid w:val="0033437A"/>
    <w:rsid w:val="00340489"/>
    <w:rsid w:val="00343DB2"/>
    <w:rsid w:val="0035639E"/>
    <w:rsid w:val="00357959"/>
    <w:rsid w:val="00360C2E"/>
    <w:rsid w:val="003634DB"/>
    <w:rsid w:val="00363E2F"/>
    <w:rsid w:val="0037263B"/>
    <w:rsid w:val="00372DB7"/>
    <w:rsid w:val="00373710"/>
    <w:rsid w:val="003744FF"/>
    <w:rsid w:val="00386838"/>
    <w:rsid w:val="003969EC"/>
    <w:rsid w:val="003A1673"/>
    <w:rsid w:val="003A5C51"/>
    <w:rsid w:val="003A66C9"/>
    <w:rsid w:val="003B0EAE"/>
    <w:rsid w:val="003B1691"/>
    <w:rsid w:val="003B3981"/>
    <w:rsid w:val="003C5437"/>
    <w:rsid w:val="003D0164"/>
    <w:rsid w:val="003D16C6"/>
    <w:rsid w:val="003D37FD"/>
    <w:rsid w:val="003D7845"/>
    <w:rsid w:val="003D7BBA"/>
    <w:rsid w:val="003E05E9"/>
    <w:rsid w:val="003E08C5"/>
    <w:rsid w:val="003E37B2"/>
    <w:rsid w:val="003E54B7"/>
    <w:rsid w:val="003F1105"/>
    <w:rsid w:val="003F2B32"/>
    <w:rsid w:val="004033E1"/>
    <w:rsid w:val="0040507A"/>
    <w:rsid w:val="00413066"/>
    <w:rsid w:val="00422A87"/>
    <w:rsid w:val="00424872"/>
    <w:rsid w:val="0042607D"/>
    <w:rsid w:val="0043094D"/>
    <w:rsid w:val="004337C7"/>
    <w:rsid w:val="004343AA"/>
    <w:rsid w:val="004371F5"/>
    <w:rsid w:val="004472D5"/>
    <w:rsid w:val="00452B59"/>
    <w:rsid w:val="00455C63"/>
    <w:rsid w:val="00455FE9"/>
    <w:rsid w:val="004628F6"/>
    <w:rsid w:val="0046695F"/>
    <w:rsid w:val="004735CD"/>
    <w:rsid w:val="00475B85"/>
    <w:rsid w:val="004836BD"/>
    <w:rsid w:val="004849F0"/>
    <w:rsid w:val="004860C3"/>
    <w:rsid w:val="0049116D"/>
    <w:rsid w:val="0049174E"/>
    <w:rsid w:val="00492151"/>
    <w:rsid w:val="00492661"/>
    <w:rsid w:val="004930D5"/>
    <w:rsid w:val="004951DB"/>
    <w:rsid w:val="004A5C2F"/>
    <w:rsid w:val="004A745D"/>
    <w:rsid w:val="004A795C"/>
    <w:rsid w:val="004A79F8"/>
    <w:rsid w:val="004B13FE"/>
    <w:rsid w:val="004B6A22"/>
    <w:rsid w:val="004C1980"/>
    <w:rsid w:val="004C2551"/>
    <w:rsid w:val="004C4596"/>
    <w:rsid w:val="004E0990"/>
    <w:rsid w:val="004E2DE8"/>
    <w:rsid w:val="004E4C97"/>
    <w:rsid w:val="004E570D"/>
    <w:rsid w:val="004F112C"/>
    <w:rsid w:val="004F15E7"/>
    <w:rsid w:val="004F4AA6"/>
    <w:rsid w:val="004F4DF6"/>
    <w:rsid w:val="004F5772"/>
    <w:rsid w:val="005021D6"/>
    <w:rsid w:val="00507C2D"/>
    <w:rsid w:val="005120E7"/>
    <w:rsid w:val="005129C4"/>
    <w:rsid w:val="00514314"/>
    <w:rsid w:val="005161A6"/>
    <w:rsid w:val="005203E8"/>
    <w:rsid w:val="00521F2D"/>
    <w:rsid w:val="00527F90"/>
    <w:rsid w:val="005323FF"/>
    <w:rsid w:val="005413CF"/>
    <w:rsid w:val="005427E2"/>
    <w:rsid w:val="0055201F"/>
    <w:rsid w:val="00553A6C"/>
    <w:rsid w:val="00554794"/>
    <w:rsid w:val="00554B52"/>
    <w:rsid w:val="00557B82"/>
    <w:rsid w:val="00557C04"/>
    <w:rsid w:val="0056360E"/>
    <w:rsid w:val="00563E88"/>
    <w:rsid w:val="00567864"/>
    <w:rsid w:val="00570C44"/>
    <w:rsid w:val="00572693"/>
    <w:rsid w:val="00577BB5"/>
    <w:rsid w:val="00580D94"/>
    <w:rsid w:val="0058666F"/>
    <w:rsid w:val="00595916"/>
    <w:rsid w:val="005A0098"/>
    <w:rsid w:val="005A5536"/>
    <w:rsid w:val="005A66F1"/>
    <w:rsid w:val="005A78F7"/>
    <w:rsid w:val="005B1D22"/>
    <w:rsid w:val="005B43FC"/>
    <w:rsid w:val="005B5A66"/>
    <w:rsid w:val="005C113B"/>
    <w:rsid w:val="005C445F"/>
    <w:rsid w:val="005C49E6"/>
    <w:rsid w:val="005C7226"/>
    <w:rsid w:val="005D4A78"/>
    <w:rsid w:val="005E1B0D"/>
    <w:rsid w:val="005E306D"/>
    <w:rsid w:val="005E3580"/>
    <w:rsid w:val="005E618F"/>
    <w:rsid w:val="005E73FB"/>
    <w:rsid w:val="005E7923"/>
    <w:rsid w:val="005F05F4"/>
    <w:rsid w:val="005F0B06"/>
    <w:rsid w:val="005F0FA5"/>
    <w:rsid w:val="005F124C"/>
    <w:rsid w:val="005F2E29"/>
    <w:rsid w:val="005F2E62"/>
    <w:rsid w:val="005F32AE"/>
    <w:rsid w:val="00602A64"/>
    <w:rsid w:val="00602F80"/>
    <w:rsid w:val="006040C0"/>
    <w:rsid w:val="006050E0"/>
    <w:rsid w:val="00605EAA"/>
    <w:rsid w:val="00606A2B"/>
    <w:rsid w:val="006152EB"/>
    <w:rsid w:val="00615443"/>
    <w:rsid w:val="006165E2"/>
    <w:rsid w:val="00632416"/>
    <w:rsid w:val="00633199"/>
    <w:rsid w:val="00635FD4"/>
    <w:rsid w:val="00636004"/>
    <w:rsid w:val="0065655D"/>
    <w:rsid w:val="00663B6E"/>
    <w:rsid w:val="00664E84"/>
    <w:rsid w:val="00667237"/>
    <w:rsid w:val="0067319D"/>
    <w:rsid w:val="00674CA0"/>
    <w:rsid w:val="00676DE8"/>
    <w:rsid w:val="0068101A"/>
    <w:rsid w:val="00683275"/>
    <w:rsid w:val="0068723F"/>
    <w:rsid w:val="00690882"/>
    <w:rsid w:val="00691C1B"/>
    <w:rsid w:val="00692381"/>
    <w:rsid w:val="006936F6"/>
    <w:rsid w:val="006A07CC"/>
    <w:rsid w:val="006A0FF9"/>
    <w:rsid w:val="006A40E8"/>
    <w:rsid w:val="006A53F7"/>
    <w:rsid w:val="006B0B3E"/>
    <w:rsid w:val="006B5472"/>
    <w:rsid w:val="006C1DB8"/>
    <w:rsid w:val="006C66A6"/>
    <w:rsid w:val="006D002B"/>
    <w:rsid w:val="006D0D3F"/>
    <w:rsid w:val="006D7940"/>
    <w:rsid w:val="006E0F29"/>
    <w:rsid w:val="006E139C"/>
    <w:rsid w:val="006E647B"/>
    <w:rsid w:val="006E68C0"/>
    <w:rsid w:val="006F4FD8"/>
    <w:rsid w:val="006F5B58"/>
    <w:rsid w:val="006F648B"/>
    <w:rsid w:val="006F7B95"/>
    <w:rsid w:val="0070025D"/>
    <w:rsid w:val="00700D52"/>
    <w:rsid w:val="007014D3"/>
    <w:rsid w:val="00701848"/>
    <w:rsid w:val="00705B9A"/>
    <w:rsid w:val="0070624D"/>
    <w:rsid w:val="007165EC"/>
    <w:rsid w:val="007168AB"/>
    <w:rsid w:val="007177D9"/>
    <w:rsid w:val="00720FB8"/>
    <w:rsid w:val="00734BF5"/>
    <w:rsid w:val="007352AB"/>
    <w:rsid w:val="00736C15"/>
    <w:rsid w:val="00736C7F"/>
    <w:rsid w:val="00740F8D"/>
    <w:rsid w:val="00741941"/>
    <w:rsid w:val="00741B0D"/>
    <w:rsid w:val="007424D7"/>
    <w:rsid w:val="00743BEC"/>
    <w:rsid w:val="00745DB9"/>
    <w:rsid w:val="00745E5C"/>
    <w:rsid w:val="00747CFC"/>
    <w:rsid w:val="0075351F"/>
    <w:rsid w:val="00753D1D"/>
    <w:rsid w:val="0076050D"/>
    <w:rsid w:val="00762A3E"/>
    <w:rsid w:val="00763770"/>
    <w:rsid w:val="007640C1"/>
    <w:rsid w:val="0076580A"/>
    <w:rsid w:val="007714A7"/>
    <w:rsid w:val="0077152B"/>
    <w:rsid w:val="0078306A"/>
    <w:rsid w:val="00784BB0"/>
    <w:rsid w:val="00785D46"/>
    <w:rsid w:val="00785EB8"/>
    <w:rsid w:val="00787085"/>
    <w:rsid w:val="007877A4"/>
    <w:rsid w:val="00791666"/>
    <w:rsid w:val="00791A11"/>
    <w:rsid w:val="007A0427"/>
    <w:rsid w:val="007A185C"/>
    <w:rsid w:val="007A6C2F"/>
    <w:rsid w:val="007A6D75"/>
    <w:rsid w:val="007A70B1"/>
    <w:rsid w:val="007B514C"/>
    <w:rsid w:val="007B5E5D"/>
    <w:rsid w:val="007C1C8F"/>
    <w:rsid w:val="007C5AE2"/>
    <w:rsid w:val="007C6DBC"/>
    <w:rsid w:val="007D48E5"/>
    <w:rsid w:val="007D4CE9"/>
    <w:rsid w:val="007E0E20"/>
    <w:rsid w:val="007E31A1"/>
    <w:rsid w:val="007E5283"/>
    <w:rsid w:val="007F02A1"/>
    <w:rsid w:val="007F0AF2"/>
    <w:rsid w:val="007F2744"/>
    <w:rsid w:val="007F5305"/>
    <w:rsid w:val="007F5630"/>
    <w:rsid w:val="007F72FD"/>
    <w:rsid w:val="007F7CED"/>
    <w:rsid w:val="008014B8"/>
    <w:rsid w:val="0080596F"/>
    <w:rsid w:val="00806581"/>
    <w:rsid w:val="00810B7B"/>
    <w:rsid w:val="00811721"/>
    <w:rsid w:val="00813BAB"/>
    <w:rsid w:val="0081709B"/>
    <w:rsid w:val="00817CB4"/>
    <w:rsid w:val="0083488D"/>
    <w:rsid w:val="00837672"/>
    <w:rsid w:val="008376BD"/>
    <w:rsid w:val="00837C35"/>
    <w:rsid w:val="008408C5"/>
    <w:rsid w:val="00840AC4"/>
    <w:rsid w:val="00840D1D"/>
    <w:rsid w:val="008410F9"/>
    <w:rsid w:val="0084195B"/>
    <w:rsid w:val="0084562E"/>
    <w:rsid w:val="0085206B"/>
    <w:rsid w:val="00852611"/>
    <w:rsid w:val="008529C0"/>
    <w:rsid w:val="00853BEE"/>
    <w:rsid w:val="0085613C"/>
    <w:rsid w:val="008567A6"/>
    <w:rsid w:val="00862BF0"/>
    <w:rsid w:val="00863D25"/>
    <w:rsid w:val="008725E2"/>
    <w:rsid w:val="0087318E"/>
    <w:rsid w:val="008801D2"/>
    <w:rsid w:val="00881C1C"/>
    <w:rsid w:val="00884878"/>
    <w:rsid w:val="0088797A"/>
    <w:rsid w:val="00891045"/>
    <w:rsid w:val="00891931"/>
    <w:rsid w:val="00894685"/>
    <w:rsid w:val="00894701"/>
    <w:rsid w:val="00895C99"/>
    <w:rsid w:val="00897E26"/>
    <w:rsid w:val="00897FD2"/>
    <w:rsid w:val="008A29E5"/>
    <w:rsid w:val="008A5B60"/>
    <w:rsid w:val="008B2D1A"/>
    <w:rsid w:val="008B4985"/>
    <w:rsid w:val="008C10A2"/>
    <w:rsid w:val="008C3D7D"/>
    <w:rsid w:val="008C4273"/>
    <w:rsid w:val="008C48EE"/>
    <w:rsid w:val="008D7CBF"/>
    <w:rsid w:val="008E05D6"/>
    <w:rsid w:val="008E5C41"/>
    <w:rsid w:val="008F331D"/>
    <w:rsid w:val="00900A75"/>
    <w:rsid w:val="00900DAB"/>
    <w:rsid w:val="009079A9"/>
    <w:rsid w:val="0091157F"/>
    <w:rsid w:val="00911E02"/>
    <w:rsid w:val="00912585"/>
    <w:rsid w:val="00916943"/>
    <w:rsid w:val="00921591"/>
    <w:rsid w:val="00921EBF"/>
    <w:rsid w:val="009230A9"/>
    <w:rsid w:val="009247DC"/>
    <w:rsid w:val="00926ED0"/>
    <w:rsid w:val="0093731A"/>
    <w:rsid w:val="00941D39"/>
    <w:rsid w:val="0094540A"/>
    <w:rsid w:val="00946A0A"/>
    <w:rsid w:val="00947B22"/>
    <w:rsid w:val="00950CD0"/>
    <w:rsid w:val="00951FB9"/>
    <w:rsid w:val="00955EAE"/>
    <w:rsid w:val="0096290A"/>
    <w:rsid w:val="00962A71"/>
    <w:rsid w:val="00963E6E"/>
    <w:rsid w:val="00966410"/>
    <w:rsid w:val="00967C88"/>
    <w:rsid w:val="00967FAB"/>
    <w:rsid w:val="00971BE5"/>
    <w:rsid w:val="0097333B"/>
    <w:rsid w:val="009775FB"/>
    <w:rsid w:val="00980F91"/>
    <w:rsid w:val="0098129E"/>
    <w:rsid w:val="00985E7C"/>
    <w:rsid w:val="00992DD8"/>
    <w:rsid w:val="009930D8"/>
    <w:rsid w:val="00993C3B"/>
    <w:rsid w:val="009955B9"/>
    <w:rsid w:val="009A16C2"/>
    <w:rsid w:val="009A6CC5"/>
    <w:rsid w:val="009B3E13"/>
    <w:rsid w:val="009B696A"/>
    <w:rsid w:val="009C04CA"/>
    <w:rsid w:val="009C11C3"/>
    <w:rsid w:val="009C50EA"/>
    <w:rsid w:val="009C798F"/>
    <w:rsid w:val="009D4177"/>
    <w:rsid w:val="009D4656"/>
    <w:rsid w:val="009D4AB1"/>
    <w:rsid w:val="009D58F9"/>
    <w:rsid w:val="009D65AD"/>
    <w:rsid w:val="009D7A38"/>
    <w:rsid w:val="009D7B1B"/>
    <w:rsid w:val="009E000B"/>
    <w:rsid w:val="009E4405"/>
    <w:rsid w:val="009E5183"/>
    <w:rsid w:val="009E7A93"/>
    <w:rsid w:val="009E7CB6"/>
    <w:rsid w:val="009F37CB"/>
    <w:rsid w:val="009F68DB"/>
    <w:rsid w:val="009F737E"/>
    <w:rsid w:val="00A06FCB"/>
    <w:rsid w:val="00A07B90"/>
    <w:rsid w:val="00A101F3"/>
    <w:rsid w:val="00A140D4"/>
    <w:rsid w:val="00A166AE"/>
    <w:rsid w:val="00A20C20"/>
    <w:rsid w:val="00A23781"/>
    <w:rsid w:val="00A252E9"/>
    <w:rsid w:val="00A2537B"/>
    <w:rsid w:val="00A30113"/>
    <w:rsid w:val="00A405F6"/>
    <w:rsid w:val="00A43847"/>
    <w:rsid w:val="00A50BCC"/>
    <w:rsid w:val="00A5418D"/>
    <w:rsid w:val="00A57692"/>
    <w:rsid w:val="00A665BC"/>
    <w:rsid w:val="00A66770"/>
    <w:rsid w:val="00A70B35"/>
    <w:rsid w:val="00A76333"/>
    <w:rsid w:val="00A7714D"/>
    <w:rsid w:val="00A9046C"/>
    <w:rsid w:val="00A92E73"/>
    <w:rsid w:val="00A95109"/>
    <w:rsid w:val="00A95D02"/>
    <w:rsid w:val="00AA1671"/>
    <w:rsid w:val="00AA3126"/>
    <w:rsid w:val="00AA5471"/>
    <w:rsid w:val="00AA5614"/>
    <w:rsid w:val="00AA6A89"/>
    <w:rsid w:val="00AA7B09"/>
    <w:rsid w:val="00AB5A12"/>
    <w:rsid w:val="00AB63D1"/>
    <w:rsid w:val="00AB729F"/>
    <w:rsid w:val="00AB7D7C"/>
    <w:rsid w:val="00AC17D1"/>
    <w:rsid w:val="00AC182F"/>
    <w:rsid w:val="00AD55FB"/>
    <w:rsid w:val="00AD5743"/>
    <w:rsid w:val="00AD5FCF"/>
    <w:rsid w:val="00AE188D"/>
    <w:rsid w:val="00AE5386"/>
    <w:rsid w:val="00AE5C1D"/>
    <w:rsid w:val="00B064B9"/>
    <w:rsid w:val="00B06B9F"/>
    <w:rsid w:val="00B1074D"/>
    <w:rsid w:val="00B14A2E"/>
    <w:rsid w:val="00B15458"/>
    <w:rsid w:val="00B16037"/>
    <w:rsid w:val="00B23853"/>
    <w:rsid w:val="00B24881"/>
    <w:rsid w:val="00B250C4"/>
    <w:rsid w:val="00B347D1"/>
    <w:rsid w:val="00B35AD7"/>
    <w:rsid w:val="00B36B67"/>
    <w:rsid w:val="00B403D3"/>
    <w:rsid w:val="00B506B5"/>
    <w:rsid w:val="00B56160"/>
    <w:rsid w:val="00B650D5"/>
    <w:rsid w:val="00B664E7"/>
    <w:rsid w:val="00B753A3"/>
    <w:rsid w:val="00B756DE"/>
    <w:rsid w:val="00B824D1"/>
    <w:rsid w:val="00B83260"/>
    <w:rsid w:val="00B84BA1"/>
    <w:rsid w:val="00B8697B"/>
    <w:rsid w:val="00B93843"/>
    <w:rsid w:val="00B949F8"/>
    <w:rsid w:val="00B96185"/>
    <w:rsid w:val="00B96F12"/>
    <w:rsid w:val="00BA37BB"/>
    <w:rsid w:val="00BA42C7"/>
    <w:rsid w:val="00BA6C41"/>
    <w:rsid w:val="00BB2957"/>
    <w:rsid w:val="00BB2B70"/>
    <w:rsid w:val="00BB2E64"/>
    <w:rsid w:val="00BB3BF2"/>
    <w:rsid w:val="00BC05AD"/>
    <w:rsid w:val="00BC4E89"/>
    <w:rsid w:val="00BD0637"/>
    <w:rsid w:val="00BD0833"/>
    <w:rsid w:val="00BD1010"/>
    <w:rsid w:val="00BD15BA"/>
    <w:rsid w:val="00BD3CBA"/>
    <w:rsid w:val="00BD3F57"/>
    <w:rsid w:val="00BD4391"/>
    <w:rsid w:val="00BD63D1"/>
    <w:rsid w:val="00BD642B"/>
    <w:rsid w:val="00BD6B35"/>
    <w:rsid w:val="00BE15AE"/>
    <w:rsid w:val="00BE27DC"/>
    <w:rsid w:val="00BE2D66"/>
    <w:rsid w:val="00BE2EEE"/>
    <w:rsid w:val="00BE4993"/>
    <w:rsid w:val="00BE64E9"/>
    <w:rsid w:val="00BE6DE0"/>
    <w:rsid w:val="00BF19FC"/>
    <w:rsid w:val="00BF6102"/>
    <w:rsid w:val="00C003E9"/>
    <w:rsid w:val="00C01331"/>
    <w:rsid w:val="00C01DB4"/>
    <w:rsid w:val="00C0688F"/>
    <w:rsid w:val="00C07A8F"/>
    <w:rsid w:val="00C1112A"/>
    <w:rsid w:val="00C12CA6"/>
    <w:rsid w:val="00C15069"/>
    <w:rsid w:val="00C169CC"/>
    <w:rsid w:val="00C25BA3"/>
    <w:rsid w:val="00C30DB1"/>
    <w:rsid w:val="00C31F57"/>
    <w:rsid w:val="00C33E21"/>
    <w:rsid w:val="00C40F37"/>
    <w:rsid w:val="00C45F9A"/>
    <w:rsid w:val="00C46C12"/>
    <w:rsid w:val="00C4772E"/>
    <w:rsid w:val="00C556A6"/>
    <w:rsid w:val="00C61822"/>
    <w:rsid w:val="00C67FC6"/>
    <w:rsid w:val="00C7137C"/>
    <w:rsid w:val="00C76BB6"/>
    <w:rsid w:val="00C80E5D"/>
    <w:rsid w:val="00C822A2"/>
    <w:rsid w:val="00C826B2"/>
    <w:rsid w:val="00C82A89"/>
    <w:rsid w:val="00C83EC1"/>
    <w:rsid w:val="00C87192"/>
    <w:rsid w:val="00C8726B"/>
    <w:rsid w:val="00C87BFC"/>
    <w:rsid w:val="00CA20B3"/>
    <w:rsid w:val="00CA4089"/>
    <w:rsid w:val="00CB3532"/>
    <w:rsid w:val="00CB3840"/>
    <w:rsid w:val="00CB41F2"/>
    <w:rsid w:val="00CB6CA7"/>
    <w:rsid w:val="00CC61A8"/>
    <w:rsid w:val="00CC6A31"/>
    <w:rsid w:val="00CD3C4E"/>
    <w:rsid w:val="00CD3FFB"/>
    <w:rsid w:val="00CE30C0"/>
    <w:rsid w:val="00CE4F7B"/>
    <w:rsid w:val="00CE5C40"/>
    <w:rsid w:val="00CE663A"/>
    <w:rsid w:val="00CF5CA9"/>
    <w:rsid w:val="00D019DB"/>
    <w:rsid w:val="00D11B73"/>
    <w:rsid w:val="00D129EF"/>
    <w:rsid w:val="00D138D7"/>
    <w:rsid w:val="00D1560A"/>
    <w:rsid w:val="00D2147C"/>
    <w:rsid w:val="00D21B19"/>
    <w:rsid w:val="00D234D6"/>
    <w:rsid w:val="00D31C45"/>
    <w:rsid w:val="00D3425E"/>
    <w:rsid w:val="00D35F69"/>
    <w:rsid w:val="00D36283"/>
    <w:rsid w:val="00D37955"/>
    <w:rsid w:val="00D53A6A"/>
    <w:rsid w:val="00D605B4"/>
    <w:rsid w:val="00D653AE"/>
    <w:rsid w:val="00D719A1"/>
    <w:rsid w:val="00D73210"/>
    <w:rsid w:val="00D7328E"/>
    <w:rsid w:val="00D81A42"/>
    <w:rsid w:val="00D830CA"/>
    <w:rsid w:val="00D862B1"/>
    <w:rsid w:val="00D90137"/>
    <w:rsid w:val="00DA3304"/>
    <w:rsid w:val="00DA3FAD"/>
    <w:rsid w:val="00DA4807"/>
    <w:rsid w:val="00DA4F10"/>
    <w:rsid w:val="00DA5A9E"/>
    <w:rsid w:val="00DA72EA"/>
    <w:rsid w:val="00DA768E"/>
    <w:rsid w:val="00DA7C0C"/>
    <w:rsid w:val="00DB4FD8"/>
    <w:rsid w:val="00DB5093"/>
    <w:rsid w:val="00DC0DC4"/>
    <w:rsid w:val="00DC295F"/>
    <w:rsid w:val="00DC4945"/>
    <w:rsid w:val="00DC622B"/>
    <w:rsid w:val="00DC62FD"/>
    <w:rsid w:val="00DC69EB"/>
    <w:rsid w:val="00DC7CC7"/>
    <w:rsid w:val="00DD109C"/>
    <w:rsid w:val="00DD192D"/>
    <w:rsid w:val="00DD2036"/>
    <w:rsid w:val="00DD5BB6"/>
    <w:rsid w:val="00DE0B2B"/>
    <w:rsid w:val="00DE1030"/>
    <w:rsid w:val="00DE1255"/>
    <w:rsid w:val="00DE1C83"/>
    <w:rsid w:val="00DE5EDD"/>
    <w:rsid w:val="00DE6504"/>
    <w:rsid w:val="00DF38CE"/>
    <w:rsid w:val="00DF4A95"/>
    <w:rsid w:val="00DF62D6"/>
    <w:rsid w:val="00E03BF0"/>
    <w:rsid w:val="00E06834"/>
    <w:rsid w:val="00E06F94"/>
    <w:rsid w:val="00E078DF"/>
    <w:rsid w:val="00E124FC"/>
    <w:rsid w:val="00E15433"/>
    <w:rsid w:val="00E20C83"/>
    <w:rsid w:val="00E26D4D"/>
    <w:rsid w:val="00E30E37"/>
    <w:rsid w:val="00E358E5"/>
    <w:rsid w:val="00E36296"/>
    <w:rsid w:val="00E36AAC"/>
    <w:rsid w:val="00E40242"/>
    <w:rsid w:val="00E447C1"/>
    <w:rsid w:val="00E4724B"/>
    <w:rsid w:val="00E5206B"/>
    <w:rsid w:val="00E5262E"/>
    <w:rsid w:val="00E52FD4"/>
    <w:rsid w:val="00E540F1"/>
    <w:rsid w:val="00E55A91"/>
    <w:rsid w:val="00E57F83"/>
    <w:rsid w:val="00E60511"/>
    <w:rsid w:val="00E60F0C"/>
    <w:rsid w:val="00E61DD2"/>
    <w:rsid w:val="00E62F35"/>
    <w:rsid w:val="00E72257"/>
    <w:rsid w:val="00E72868"/>
    <w:rsid w:val="00E749C7"/>
    <w:rsid w:val="00E74C07"/>
    <w:rsid w:val="00E852B2"/>
    <w:rsid w:val="00E901A1"/>
    <w:rsid w:val="00E903A6"/>
    <w:rsid w:val="00E92428"/>
    <w:rsid w:val="00E95203"/>
    <w:rsid w:val="00E973B5"/>
    <w:rsid w:val="00EA0C3A"/>
    <w:rsid w:val="00EA1739"/>
    <w:rsid w:val="00EA175A"/>
    <w:rsid w:val="00EA246D"/>
    <w:rsid w:val="00EA4B5C"/>
    <w:rsid w:val="00EA6FF9"/>
    <w:rsid w:val="00EB1ABC"/>
    <w:rsid w:val="00EB35B0"/>
    <w:rsid w:val="00EB5FF9"/>
    <w:rsid w:val="00EC069E"/>
    <w:rsid w:val="00EC2AF0"/>
    <w:rsid w:val="00EC420B"/>
    <w:rsid w:val="00EC6340"/>
    <w:rsid w:val="00EC6BE1"/>
    <w:rsid w:val="00ED08F2"/>
    <w:rsid w:val="00ED0E89"/>
    <w:rsid w:val="00ED3590"/>
    <w:rsid w:val="00ED5D93"/>
    <w:rsid w:val="00ED6D40"/>
    <w:rsid w:val="00ED76A9"/>
    <w:rsid w:val="00EE045A"/>
    <w:rsid w:val="00EE272F"/>
    <w:rsid w:val="00EE30F8"/>
    <w:rsid w:val="00EE38DC"/>
    <w:rsid w:val="00EE3A8B"/>
    <w:rsid w:val="00EF006D"/>
    <w:rsid w:val="00EF2FB1"/>
    <w:rsid w:val="00EF3844"/>
    <w:rsid w:val="00F01BB0"/>
    <w:rsid w:val="00F01C89"/>
    <w:rsid w:val="00F0770C"/>
    <w:rsid w:val="00F11DA0"/>
    <w:rsid w:val="00F123A6"/>
    <w:rsid w:val="00F127A5"/>
    <w:rsid w:val="00F20499"/>
    <w:rsid w:val="00F22383"/>
    <w:rsid w:val="00F32919"/>
    <w:rsid w:val="00F361F6"/>
    <w:rsid w:val="00F41ECA"/>
    <w:rsid w:val="00F42B6B"/>
    <w:rsid w:val="00F43BC0"/>
    <w:rsid w:val="00F46A72"/>
    <w:rsid w:val="00F47995"/>
    <w:rsid w:val="00F51FBE"/>
    <w:rsid w:val="00F5365A"/>
    <w:rsid w:val="00F5379C"/>
    <w:rsid w:val="00F53B0A"/>
    <w:rsid w:val="00F55985"/>
    <w:rsid w:val="00F60186"/>
    <w:rsid w:val="00F61024"/>
    <w:rsid w:val="00F64BB1"/>
    <w:rsid w:val="00F65C70"/>
    <w:rsid w:val="00F8214E"/>
    <w:rsid w:val="00F83D10"/>
    <w:rsid w:val="00F870E2"/>
    <w:rsid w:val="00F926A2"/>
    <w:rsid w:val="00F93C77"/>
    <w:rsid w:val="00F959DF"/>
    <w:rsid w:val="00FA2FF6"/>
    <w:rsid w:val="00FA59B5"/>
    <w:rsid w:val="00FA7EBD"/>
    <w:rsid w:val="00FB022F"/>
    <w:rsid w:val="00FB0E34"/>
    <w:rsid w:val="00FB3458"/>
    <w:rsid w:val="00FB4C18"/>
    <w:rsid w:val="00FB51EF"/>
    <w:rsid w:val="00FB621F"/>
    <w:rsid w:val="00FC1E01"/>
    <w:rsid w:val="00FC40CA"/>
    <w:rsid w:val="00FC6C76"/>
    <w:rsid w:val="00FC73BE"/>
    <w:rsid w:val="00FD51B2"/>
    <w:rsid w:val="00FE0BC6"/>
    <w:rsid w:val="00FE2408"/>
    <w:rsid w:val="00FE3D2A"/>
    <w:rsid w:val="00FE40AF"/>
    <w:rsid w:val="00FE6218"/>
    <w:rsid w:val="00FF58D8"/>
    <w:rsid w:val="00FF5F52"/>
    <w:rsid w:val="00FF68FD"/>
    <w:rsid w:val="00FF6954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2036"/>
    <w:pPr>
      <w:spacing w:after="150"/>
      <w:ind w:left="150" w:right="150"/>
      <w:outlineLvl w:val="0"/>
    </w:pPr>
    <w:rPr>
      <w:rFonts w:ascii="Verdana" w:hAnsi="Verdana"/>
      <w:color w:val="CA312C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04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91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045"/>
  </w:style>
  <w:style w:type="paragraph" w:styleId="a6">
    <w:name w:val="footer"/>
    <w:basedOn w:val="a"/>
    <w:link w:val="a7"/>
    <w:uiPriority w:val="99"/>
    <w:unhideWhenUsed/>
    <w:rsid w:val="00891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45"/>
  </w:style>
  <w:style w:type="character" w:styleId="a8">
    <w:name w:val="Strong"/>
    <w:basedOn w:val="a0"/>
    <w:uiPriority w:val="22"/>
    <w:qFormat/>
    <w:rsid w:val="00891045"/>
    <w:rPr>
      <w:b/>
      <w:bCs/>
    </w:rPr>
  </w:style>
  <w:style w:type="paragraph" w:styleId="a9">
    <w:name w:val="No Spacing"/>
    <w:uiPriority w:val="1"/>
    <w:qFormat/>
    <w:rsid w:val="00291F5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2262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1973F3"/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soderganie">
    <w:name w:val="soderganie"/>
    <w:basedOn w:val="a0"/>
    <w:rsid w:val="003D7BBA"/>
  </w:style>
  <w:style w:type="paragraph" w:styleId="ab">
    <w:name w:val="Document Map"/>
    <w:basedOn w:val="a"/>
    <w:link w:val="ac"/>
    <w:uiPriority w:val="99"/>
    <w:semiHidden/>
    <w:unhideWhenUsed/>
    <w:rsid w:val="00A576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769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86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6C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C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4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036"/>
    <w:rPr>
      <w:rFonts w:ascii="Verdana" w:eastAsia="Times New Roman" w:hAnsi="Verdana" w:cs="Times New Roman"/>
      <w:color w:val="CA312C"/>
      <w:kern w:val="36"/>
      <w:sz w:val="34"/>
      <w:szCs w:val="34"/>
      <w:lang w:eastAsia="ru-RU"/>
    </w:rPr>
  </w:style>
  <w:style w:type="paragraph" w:styleId="af1">
    <w:name w:val="Body Text Indent"/>
    <w:basedOn w:val="a"/>
    <w:link w:val="af2"/>
    <w:rsid w:val="00745E5C"/>
    <w:pPr>
      <w:ind w:left="5160" w:firstLine="60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745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2036"/>
    <w:pPr>
      <w:spacing w:after="150"/>
      <w:ind w:left="150" w:right="150"/>
      <w:outlineLvl w:val="0"/>
    </w:pPr>
    <w:rPr>
      <w:rFonts w:ascii="Verdana" w:hAnsi="Verdana"/>
      <w:color w:val="CA312C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04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91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045"/>
  </w:style>
  <w:style w:type="paragraph" w:styleId="a6">
    <w:name w:val="footer"/>
    <w:basedOn w:val="a"/>
    <w:link w:val="a7"/>
    <w:uiPriority w:val="99"/>
    <w:unhideWhenUsed/>
    <w:rsid w:val="00891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045"/>
  </w:style>
  <w:style w:type="character" w:styleId="a8">
    <w:name w:val="Strong"/>
    <w:basedOn w:val="a0"/>
    <w:uiPriority w:val="22"/>
    <w:qFormat/>
    <w:rsid w:val="00891045"/>
    <w:rPr>
      <w:b/>
      <w:bCs/>
    </w:rPr>
  </w:style>
  <w:style w:type="paragraph" w:styleId="a9">
    <w:name w:val="No Spacing"/>
    <w:uiPriority w:val="1"/>
    <w:qFormat/>
    <w:rsid w:val="00291F5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2262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9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1973F3"/>
    <w:rPr>
      <w:rFonts w:ascii="Verdana" w:eastAsia="Times New Roman" w:hAnsi="Verdana" w:cs="Courier New"/>
      <w:sz w:val="18"/>
      <w:szCs w:val="18"/>
      <w:lang w:eastAsia="ru-RU"/>
    </w:rPr>
  </w:style>
  <w:style w:type="character" w:customStyle="1" w:styleId="soderganie">
    <w:name w:val="soderganie"/>
    <w:basedOn w:val="a0"/>
    <w:rsid w:val="003D7BBA"/>
  </w:style>
  <w:style w:type="paragraph" w:styleId="ab">
    <w:name w:val="Document Map"/>
    <w:basedOn w:val="a"/>
    <w:link w:val="ac"/>
    <w:uiPriority w:val="99"/>
    <w:semiHidden/>
    <w:unhideWhenUsed/>
    <w:rsid w:val="00A576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5769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86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6C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6C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45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036"/>
    <w:rPr>
      <w:rFonts w:ascii="Verdana" w:eastAsia="Times New Roman" w:hAnsi="Verdana" w:cs="Times New Roman"/>
      <w:color w:val="CA312C"/>
      <w:kern w:val="36"/>
      <w:sz w:val="34"/>
      <w:szCs w:val="34"/>
      <w:lang w:eastAsia="ru-RU"/>
    </w:rPr>
  </w:style>
  <w:style w:type="paragraph" w:styleId="af1">
    <w:name w:val="Body Text Indent"/>
    <w:basedOn w:val="a"/>
    <w:link w:val="af2"/>
    <w:rsid w:val="00745E5C"/>
    <w:pPr>
      <w:ind w:left="5160" w:firstLine="60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745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152">
          <w:marLeft w:val="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918" TargetMode="External"/><Relationship Id="rId18" Type="http://schemas.openxmlformats.org/officeDocument/2006/relationships/hyperlink" Target="http://ru.wikipedia.org/wiki/1935" TargetMode="External"/><Relationship Id="rId26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5%D0%BA%D0%B0%D1%82%D0%B5%D1%80%D0%B8%D0%BD%D0%B1%D1%83%D1%80%D0%B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4_%D0%BC%D0%B0%D1%8F" TargetMode="External"/><Relationship Id="rId17" Type="http://schemas.openxmlformats.org/officeDocument/2006/relationships/hyperlink" Target="http://ru.wikipedia.org/wiki/17_%D0%BC%D0%B0%D1%8F" TargetMode="External"/><Relationship Id="rId25" Type="http://schemas.openxmlformats.org/officeDocument/2006/relationships/hyperlink" Target="http://ru.wikipedia.org/wiki/%D0%92%D0%BE%D0%B8%D0%BD%D1%81%D0%BA%D0%B0%D1%8F_%D1%87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22" TargetMode="External"/><Relationship Id="rId20" Type="http://schemas.openxmlformats.org/officeDocument/2006/relationships/hyperlink" Target="http://ru.wikipedia.org/wiki/%D0%A8%D1%82%D0%B0%D0%B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0%BE%D0%B5%D0%BD%D0%BD%D1%8B%D0%B9_%D0%BE%D0%BA%D1%80%D1%83%D0%B3" TargetMode="External"/><Relationship Id="rId24" Type="http://schemas.openxmlformats.org/officeDocument/2006/relationships/hyperlink" Target="http://ru.wikipedia.org/wiki/%D0%90%D1%80%D0%BC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919" TargetMode="External"/><Relationship Id="rId23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://ru.wikipedia.org/wiki/%D0%A3%D0%B4%D0%BC%D1%83%D1%80%D1%82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koolkar@mail.ru" TargetMode="External"/><Relationship Id="rId14" Type="http://schemas.openxmlformats.org/officeDocument/2006/relationships/hyperlink" Target="http://ru.wikipedia.org/wiki/3_%D0%BE%D0%BA%D1%82%D1%8F%D0%B1%D1%80%D1%8F" TargetMode="External"/><Relationship Id="rId22" Type="http://schemas.openxmlformats.org/officeDocument/2006/relationships/hyperlink" Target="http://ru.wikipedia.org/wiki/194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8022-B5B2-446A-9933-F444913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2010-02-24T10:03:00Z</cp:lastPrinted>
  <dcterms:created xsi:type="dcterms:W3CDTF">2017-03-19T10:48:00Z</dcterms:created>
  <dcterms:modified xsi:type="dcterms:W3CDTF">2017-03-19T10:48:00Z</dcterms:modified>
</cp:coreProperties>
</file>